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0C" w:rsidRDefault="00441D8B" w:rsidP="00BA320C">
      <w:pPr>
        <w:spacing w:before="240"/>
        <w:rPr>
          <w:rFonts w:ascii="Calibri" w:hAnsi="Calibri" w:cs="Calibri"/>
          <w:noProof/>
          <w:color w:val="009900"/>
          <w:sz w:val="56"/>
          <w:szCs w:val="40"/>
          <w:u w:val="single" w:color="FFC000"/>
        </w:rPr>
      </w:pPr>
      <w:r>
        <w:rPr>
          <w:rFonts w:eastAsiaTheme="minorHAnsi"/>
          <w:noProof/>
        </w:rPr>
        <mc:AlternateContent>
          <mc:Choice Requires="wpg">
            <w:drawing>
              <wp:anchor distT="0" distB="0" distL="114300" distR="114300" simplePos="0" relativeHeight="251584512" behindDoc="0" locked="0" layoutInCell="1" allowOverlap="1" wp14:anchorId="007FCB33" wp14:editId="41A30D56">
                <wp:simplePos x="0" y="0"/>
                <wp:positionH relativeFrom="column">
                  <wp:posOffset>4391246</wp:posOffset>
                </wp:positionH>
                <wp:positionV relativeFrom="paragraph">
                  <wp:posOffset>137632</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0"/>
                          <a:chExt cx="2712773" cy="1647455"/>
                        </a:xfrm>
                      </wpg:grpSpPr>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8" name="Rectangle 8"/>
                        <wps:cNvSpPr/>
                        <wps:spPr>
                          <a:xfrm>
                            <a:off x="287073" y="0"/>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rsidR="00441D8B" w:rsidRDefault="00441D8B" w:rsidP="00441D8B">
                              <w:pPr>
                                <w:widowControl w:val="0"/>
                                <w:jc w:val="right"/>
                                <w:rPr>
                                  <w:rFonts w:asciiTheme="minorHAnsi" w:hAnsiTheme="minorHAnsi" w:cstheme="minorHAnsi"/>
                                  <w:noProof/>
                                  <w:sz w:val="16"/>
                                </w:rPr>
                              </w:pP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rsidR="00441D8B" w:rsidRDefault="00441D8B" w:rsidP="00441D8B">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rsidR="00441D8B" w:rsidRDefault="00441D8B" w:rsidP="00441D8B">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9" w:history="1">
                                <w:r>
                                  <w:rPr>
                                    <w:rStyle w:val="Hyperlink"/>
                                    <w:rFonts w:asciiTheme="minorHAnsi" w:hAnsiTheme="minorHAnsi" w:cstheme="minorHAnsi"/>
                                    <w:noProof/>
                                    <w:sz w:val="16"/>
                                  </w:rPr>
                                  <w:t>dl.0432.info@schools.sa.edu.au</w:t>
                                </w:r>
                              </w:hyperlink>
                            </w:p>
                            <w:p w:rsidR="00441D8B" w:rsidRDefault="00441D8B" w:rsidP="00441D8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07FCB33" id="Group 11" o:spid="_x0000_s1026" style="position:absolute;margin-left:345.75pt;margin-top:10.85pt;width:213.6pt;height:129.65pt;z-index:251584512;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">
                  <v:imagedata r:id="rId10" o:title="New Gum Leaf 2017"/>
                </v:shape>
                <v:rect id="Rectangle 8"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rsidR="00441D8B" w:rsidRDefault="00441D8B" w:rsidP="00441D8B">
                        <w:pPr>
                          <w:widowControl w:val="0"/>
                          <w:jc w:val="right"/>
                          <w:rPr>
                            <w:rFonts w:asciiTheme="minorHAnsi" w:hAnsiTheme="minorHAnsi" w:cstheme="minorHAnsi"/>
                            <w:noProof/>
                            <w:sz w:val="16"/>
                          </w:rPr>
                        </w:pP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rsidR="00441D8B" w:rsidRDefault="00441D8B" w:rsidP="00441D8B">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rsidR="00441D8B" w:rsidRDefault="00441D8B" w:rsidP="00441D8B">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11" w:history="1">
                          <w:r>
                            <w:rPr>
                              <w:rStyle w:val="Hyperlink"/>
                              <w:rFonts w:asciiTheme="minorHAnsi" w:hAnsiTheme="minorHAnsi" w:cstheme="minorHAnsi"/>
                              <w:noProof/>
                              <w:sz w:val="16"/>
                            </w:rPr>
                            <w:t>dl.0432.info@schools.sa.edu.au</w:t>
                          </w:r>
                        </w:hyperlink>
                      </w:p>
                      <w:p w:rsidR="00441D8B" w:rsidRDefault="00441D8B" w:rsidP="00441D8B">
                        <w:pPr>
                          <w:jc w:val="center"/>
                        </w:pPr>
                      </w:p>
                    </w:txbxContent>
                  </v:textbox>
                </v:rect>
                <w10:wrap type="square"/>
              </v:group>
            </w:pict>
          </mc:Fallback>
        </mc:AlternateContent>
      </w:r>
      <w:r w:rsidR="00B96C8C">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581440" behindDoc="0" locked="0" layoutInCell="1" allowOverlap="1" wp14:anchorId="6C787D56" wp14:editId="656D41A7">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87D56" id="_x0000_t202" coordsize="21600,21600" o:spt="202" path="m,l,21600r21600,l21600,xe">
                <v:stroke joinstyle="miter"/>
                <v:path gradientshapeok="t" o:connecttype="rect"/>
              </v:shapetype>
              <v:shape id="Text Box 3" o:spid="_x0000_s1029" type="#_x0000_t202" style="position:absolute;margin-left:-137.9pt;margin-top:28.55pt;width:83.5pt;height:19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rsidR="00B96C8C" w:rsidRPr="00B96C8C" w:rsidRDefault="00B96C8C">
                      <w:pPr>
                        <w:rPr>
                          <w:sz w:val="16"/>
                          <w:szCs w:val="16"/>
                        </w:rPr>
                      </w:pPr>
                      <w:r w:rsidRPr="00B96C8C">
                        <w:rPr>
                          <w:sz w:val="16"/>
                          <w:szCs w:val="16"/>
                        </w:rPr>
                        <w:t>Updated: May 2018</w:t>
                      </w:r>
                    </w:p>
                  </w:txbxContent>
                </v:textbox>
              </v:shape>
            </w:pict>
          </mc:Fallback>
        </mc:AlternateContent>
      </w:r>
      <w:r w:rsidR="00D86EAD">
        <w:rPr>
          <w:rFonts w:ascii="Calibri" w:hAnsi="Calibri" w:cs="Calibri"/>
          <w:noProof/>
          <w:color w:val="009900"/>
          <w:sz w:val="56"/>
          <w:szCs w:val="40"/>
          <w:u w:val="single" w:color="FFC000"/>
        </w:rPr>
        <w:t>CAMPS AND EXCURSIONS POLICY</w:t>
      </w:r>
    </w:p>
    <w:p w:rsidR="00BA320C" w:rsidRDefault="00BA320C" w:rsidP="00BA320C">
      <w:pPr>
        <w:rPr>
          <w:rFonts w:asciiTheme="minorHAnsi" w:hAnsiTheme="minorHAnsi" w:cstheme="minorHAnsi"/>
          <w:b/>
          <w:color w:val="009900"/>
          <w:sz w:val="32"/>
          <w:szCs w:val="28"/>
          <w:u w:val="single" w:color="FFC000" w:themeColor="accent4"/>
        </w:rPr>
      </w:pPr>
    </w:p>
    <w:p w:rsidR="00D86EAD" w:rsidRDefault="00546307" w:rsidP="00D86EAD">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Rationale</w:t>
      </w:r>
      <w:r w:rsidR="00D86EAD" w:rsidRPr="00FD07B8">
        <w:rPr>
          <w:rFonts w:asciiTheme="minorHAnsi" w:hAnsiTheme="minorHAnsi" w:cstheme="minorHAnsi"/>
          <w:b/>
          <w:color w:val="009900"/>
          <w:sz w:val="32"/>
          <w:szCs w:val="28"/>
          <w:u w:val="single" w:color="FFC000" w:themeColor="accent4"/>
        </w:rPr>
        <w:t>:</w:t>
      </w:r>
    </w:p>
    <w:p w:rsidR="000860CB" w:rsidRDefault="00546307" w:rsidP="00BA320C">
      <w:pPr>
        <w:rPr>
          <w:rFonts w:asciiTheme="minorHAnsi" w:hAnsiTheme="minorHAnsi"/>
          <w:sz w:val="28"/>
        </w:rPr>
      </w:pPr>
      <w:r w:rsidRPr="00546307">
        <w:rPr>
          <w:rFonts w:asciiTheme="minorHAnsi" w:hAnsiTheme="minorHAnsi"/>
          <w:sz w:val="28"/>
        </w:rPr>
        <w:t xml:space="preserve">The purpose of this document is to outline the procedures that must be followed by anyone arranging a camp or excursion for students at </w:t>
      </w:r>
      <w:r>
        <w:rPr>
          <w:rFonts w:asciiTheme="minorHAnsi" w:hAnsiTheme="minorHAnsi"/>
          <w:sz w:val="28"/>
        </w:rPr>
        <w:t>Tea Tree Gully Primary School</w:t>
      </w:r>
      <w:r w:rsidRPr="00546307">
        <w:rPr>
          <w:rFonts w:asciiTheme="minorHAnsi" w:hAnsiTheme="minorHAnsi"/>
          <w:sz w:val="28"/>
        </w:rPr>
        <w:t xml:space="preserve">. All camps and excursions </w:t>
      </w:r>
      <w:r w:rsidR="00F218DC">
        <w:rPr>
          <w:rFonts w:asciiTheme="minorHAnsi" w:hAnsiTheme="minorHAnsi"/>
          <w:b/>
          <w:sz w:val="28"/>
        </w:rPr>
        <w:t>must</w:t>
      </w:r>
      <w:r w:rsidRPr="00546307">
        <w:rPr>
          <w:rFonts w:asciiTheme="minorHAnsi" w:hAnsiTheme="minorHAnsi"/>
          <w:sz w:val="28"/>
        </w:rPr>
        <w:t xml:space="preserve"> follow the guidelines as directed in the </w:t>
      </w:r>
      <w:r w:rsidR="005D6FF0">
        <w:rPr>
          <w:rFonts w:asciiTheme="minorHAnsi" w:hAnsiTheme="minorHAnsi"/>
          <w:sz w:val="28"/>
        </w:rPr>
        <w:t xml:space="preserve">Department </w:t>
      </w:r>
      <w:r>
        <w:rPr>
          <w:rFonts w:asciiTheme="minorHAnsi" w:hAnsiTheme="minorHAnsi"/>
          <w:sz w:val="28"/>
        </w:rPr>
        <w:t>f</w:t>
      </w:r>
      <w:r w:rsidR="005D6FF0">
        <w:rPr>
          <w:rFonts w:asciiTheme="minorHAnsi" w:hAnsiTheme="minorHAnsi"/>
          <w:sz w:val="28"/>
        </w:rPr>
        <w:t>or Education (Df</w:t>
      </w:r>
      <w:r>
        <w:rPr>
          <w:rFonts w:asciiTheme="minorHAnsi" w:hAnsiTheme="minorHAnsi"/>
          <w:sz w:val="28"/>
        </w:rPr>
        <w:t xml:space="preserve">E) </w:t>
      </w:r>
      <w:r w:rsidRPr="00546307">
        <w:rPr>
          <w:rFonts w:asciiTheme="minorHAnsi" w:hAnsiTheme="minorHAnsi"/>
          <w:sz w:val="28"/>
        </w:rPr>
        <w:t>Camps</w:t>
      </w:r>
      <w:r>
        <w:rPr>
          <w:rFonts w:asciiTheme="minorHAnsi" w:hAnsiTheme="minorHAnsi"/>
          <w:sz w:val="28"/>
        </w:rPr>
        <w:t xml:space="preserve"> </w:t>
      </w:r>
      <w:r w:rsidRPr="00546307">
        <w:rPr>
          <w:rFonts w:asciiTheme="minorHAnsi" w:hAnsiTheme="minorHAnsi"/>
          <w:sz w:val="28"/>
        </w:rPr>
        <w:t>and Excursions policy which describes in detail conditions and arrangements necessary when planning and undertaking camps and excursions including supervision levels for different activities. This document can be found at the address below or in the Policies A-Z on the D</w:t>
      </w:r>
      <w:r w:rsidR="00F218DC">
        <w:rPr>
          <w:rFonts w:asciiTheme="minorHAnsi" w:hAnsiTheme="minorHAnsi"/>
          <w:sz w:val="28"/>
        </w:rPr>
        <w:t>f</w:t>
      </w:r>
      <w:r>
        <w:rPr>
          <w:rFonts w:asciiTheme="minorHAnsi" w:hAnsiTheme="minorHAnsi"/>
          <w:sz w:val="28"/>
        </w:rPr>
        <w:t>E</w:t>
      </w:r>
      <w:r w:rsidRPr="00546307">
        <w:rPr>
          <w:rFonts w:asciiTheme="minorHAnsi" w:hAnsiTheme="minorHAnsi"/>
          <w:sz w:val="28"/>
        </w:rPr>
        <w:t xml:space="preserve"> website. </w:t>
      </w:r>
    </w:p>
    <w:p w:rsidR="00D33DE5" w:rsidRDefault="00D33DE5" w:rsidP="00BA320C">
      <w:pPr>
        <w:rPr>
          <w:rFonts w:asciiTheme="minorHAnsi" w:hAnsiTheme="minorHAnsi"/>
          <w:sz w:val="28"/>
        </w:rPr>
      </w:pPr>
    </w:p>
    <w:p w:rsidR="00D33DE5" w:rsidRPr="00D33DE5" w:rsidRDefault="00D33DE5" w:rsidP="00BA320C">
      <w:pPr>
        <w:rPr>
          <w:sz w:val="28"/>
        </w:rPr>
      </w:pPr>
      <w:hyperlink r:id="rId12" w:history="1">
        <w:r w:rsidRPr="00D33DE5">
          <w:rPr>
            <w:rStyle w:val="Hyperlink"/>
            <w:sz w:val="28"/>
          </w:rPr>
          <w:t>Camps and excursions policy (edi.sa.edu.au)</w:t>
        </w:r>
      </w:hyperlink>
    </w:p>
    <w:p w:rsidR="00D33DE5" w:rsidRDefault="00D33DE5" w:rsidP="00BA320C"/>
    <w:p w:rsidR="000A010A" w:rsidRDefault="000860CB" w:rsidP="00D33DE5">
      <w:pPr>
        <w:rPr>
          <w:rFonts w:asciiTheme="minorHAnsi" w:hAnsiTheme="minorHAnsi" w:cstheme="minorHAnsi"/>
          <w:sz w:val="28"/>
        </w:rPr>
      </w:pPr>
      <w:r>
        <w:rPr>
          <w:rFonts w:asciiTheme="minorHAnsi" w:hAnsiTheme="minorHAnsi"/>
          <w:sz w:val="28"/>
        </w:rPr>
        <w:t>Activities such as camps and excursion</w:t>
      </w:r>
      <w:r>
        <w:rPr>
          <w:rFonts w:asciiTheme="minorHAnsi" w:hAnsiTheme="minorHAnsi" w:cstheme="minorHAnsi"/>
          <w:sz w:val="28"/>
        </w:rPr>
        <w:t>s can greatly enhance the progress of learning offering new, varied, challenging and practical experiences across the learning areas. In many instances these can bec</w:t>
      </w:r>
      <w:r w:rsidR="00EE3AB8">
        <w:rPr>
          <w:rFonts w:asciiTheme="minorHAnsi" w:hAnsiTheme="minorHAnsi" w:cstheme="minorHAnsi"/>
          <w:sz w:val="28"/>
        </w:rPr>
        <w:t xml:space="preserve">ome </w:t>
      </w:r>
      <w:r>
        <w:rPr>
          <w:rFonts w:asciiTheme="minorHAnsi" w:hAnsiTheme="minorHAnsi" w:cstheme="minorHAnsi"/>
          <w:sz w:val="28"/>
        </w:rPr>
        <w:t xml:space="preserve">significant and meaningful educational experiences. All teachers should therefore seek to schedule such </w:t>
      </w:r>
      <w:r w:rsidR="00EA0DDA">
        <w:rPr>
          <w:rFonts w:asciiTheme="minorHAnsi" w:hAnsiTheme="minorHAnsi" w:cstheme="minorHAnsi"/>
          <w:sz w:val="28"/>
        </w:rPr>
        <w:t xml:space="preserve">experiences in their </w:t>
      </w:r>
      <w:r>
        <w:rPr>
          <w:rFonts w:asciiTheme="minorHAnsi" w:hAnsiTheme="minorHAnsi" w:cstheme="minorHAnsi"/>
          <w:sz w:val="28"/>
        </w:rPr>
        <w:t xml:space="preserve">educational programs. Of course, learning </w:t>
      </w:r>
      <w:r w:rsidRPr="00F63BBA">
        <w:rPr>
          <w:rFonts w:asciiTheme="minorHAnsi" w:hAnsiTheme="minorHAnsi" w:cstheme="minorHAnsi"/>
          <w:b/>
          <w:sz w:val="28"/>
        </w:rPr>
        <w:t>must</w:t>
      </w:r>
      <w:r>
        <w:rPr>
          <w:rFonts w:asciiTheme="minorHAnsi" w:hAnsiTheme="minorHAnsi" w:cstheme="minorHAnsi"/>
          <w:sz w:val="28"/>
        </w:rPr>
        <w:t xml:space="preserve"> occur in a safe environment, which can best be achieved by thought and preparation</w:t>
      </w:r>
      <w:r w:rsidR="00EA0DDA">
        <w:rPr>
          <w:rFonts w:asciiTheme="minorHAnsi" w:hAnsiTheme="minorHAnsi" w:cstheme="minorHAnsi"/>
          <w:sz w:val="28"/>
        </w:rPr>
        <w:t xml:space="preserve"> based on sound planning and the information presented in this document</w:t>
      </w:r>
      <w:r>
        <w:rPr>
          <w:rFonts w:asciiTheme="minorHAnsi" w:hAnsiTheme="minorHAnsi" w:cstheme="minorHAnsi"/>
          <w:sz w:val="28"/>
        </w:rPr>
        <w:t xml:space="preserve"> </w:t>
      </w:r>
      <w:r w:rsidR="00C6479B">
        <w:rPr>
          <w:rFonts w:asciiTheme="minorHAnsi" w:hAnsiTheme="minorHAnsi" w:cstheme="minorHAnsi"/>
          <w:sz w:val="28"/>
        </w:rPr>
        <w:t>and the D</w:t>
      </w:r>
      <w:r w:rsidR="00F218DC">
        <w:rPr>
          <w:rFonts w:asciiTheme="minorHAnsi" w:hAnsiTheme="minorHAnsi" w:cstheme="minorHAnsi"/>
          <w:sz w:val="28"/>
        </w:rPr>
        <w:t>f</w:t>
      </w:r>
      <w:r>
        <w:rPr>
          <w:rFonts w:asciiTheme="minorHAnsi" w:hAnsiTheme="minorHAnsi" w:cstheme="minorHAnsi"/>
          <w:sz w:val="28"/>
        </w:rPr>
        <w:t>E Camps and Excursions Guidelines for S</w:t>
      </w:r>
      <w:r w:rsidR="00750F23">
        <w:rPr>
          <w:rFonts w:asciiTheme="minorHAnsi" w:hAnsiTheme="minorHAnsi" w:cstheme="minorHAnsi"/>
          <w:sz w:val="28"/>
        </w:rPr>
        <w:t>chools Guideline for Schools and Preschools.</w:t>
      </w:r>
    </w:p>
    <w:p w:rsidR="001D1100" w:rsidRDefault="001D1100" w:rsidP="00EA0DDA">
      <w:pPr>
        <w:rPr>
          <w:rFonts w:asciiTheme="minorHAnsi" w:hAnsiTheme="minorHAnsi" w:cstheme="minorHAnsi"/>
          <w:sz w:val="28"/>
        </w:rPr>
      </w:pPr>
    </w:p>
    <w:p w:rsidR="00EA0DDA" w:rsidRDefault="00EA0DDA" w:rsidP="00EA0DDA">
      <w:pPr>
        <w:rPr>
          <w:rFonts w:asciiTheme="minorHAnsi" w:hAnsiTheme="minorHAnsi" w:cstheme="minorHAnsi"/>
          <w:sz w:val="28"/>
        </w:rPr>
      </w:pPr>
      <w:r>
        <w:rPr>
          <w:rFonts w:asciiTheme="minorHAnsi" w:hAnsiTheme="minorHAnsi" w:cstheme="minorHAnsi"/>
          <w:sz w:val="28"/>
        </w:rPr>
        <w:t>Students who do not attend school camps, excursions and incursions will be provided with a suitable alternative program at school.</w:t>
      </w:r>
    </w:p>
    <w:p w:rsidR="00887202" w:rsidRDefault="00887202" w:rsidP="00EA0DDA">
      <w:pPr>
        <w:rPr>
          <w:rFonts w:asciiTheme="minorHAnsi" w:hAnsiTheme="minorHAnsi" w:cstheme="minorHAnsi"/>
          <w:sz w:val="28"/>
        </w:rPr>
      </w:pPr>
    </w:p>
    <w:p w:rsidR="00887202" w:rsidRDefault="00887202" w:rsidP="00887202">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Important Terms</w:t>
      </w:r>
      <w:r w:rsidRPr="00FD07B8">
        <w:rPr>
          <w:rFonts w:asciiTheme="minorHAnsi" w:hAnsiTheme="minorHAnsi" w:cstheme="minorHAnsi"/>
          <w:b/>
          <w:color w:val="009900"/>
          <w:sz w:val="32"/>
          <w:szCs w:val="28"/>
          <w:u w:val="single" w:color="FFC000" w:themeColor="accent4"/>
        </w:rPr>
        <w:t>:</w:t>
      </w:r>
    </w:p>
    <w:p w:rsidR="00887202" w:rsidRDefault="00887202" w:rsidP="00EA0DDA">
      <w:pPr>
        <w:rPr>
          <w:rFonts w:asciiTheme="minorHAnsi" w:hAnsiTheme="minorHAnsi" w:cstheme="minorHAnsi"/>
          <w:sz w:val="28"/>
        </w:rPr>
      </w:pPr>
    </w:p>
    <w:p w:rsidR="00887202" w:rsidRDefault="00571DC5" w:rsidP="00EA0DDA">
      <w:pPr>
        <w:rPr>
          <w:rFonts w:asciiTheme="minorHAnsi" w:hAnsiTheme="minorHAnsi" w:cstheme="minorHAnsi"/>
          <w:sz w:val="28"/>
        </w:rPr>
      </w:pPr>
      <w:r>
        <w:rPr>
          <w:rFonts w:asciiTheme="minorHAnsi" w:hAnsiTheme="minorHAnsi" w:cstheme="minorHAnsi"/>
          <w:noProof/>
          <w:sz w:val="28"/>
        </w:rPr>
        <mc:AlternateContent>
          <mc:Choice Requires="wps">
            <w:drawing>
              <wp:anchor distT="0" distB="0" distL="114300" distR="114300" simplePos="0" relativeHeight="251718656" behindDoc="0" locked="0" layoutInCell="1" allowOverlap="1" wp14:anchorId="37C38649" wp14:editId="63037EA7">
                <wp:simplePos x="0" y="0"/>
                <wp:positionH relativeFrom="margin">
                  <wp:posOffset>-39370</wp:posOffset>
                </wp:positionH>
                <wp:positionV relativeFrom="paragraph">
                  <wp:posOffset>75755</wp:posOffset>
                </wp:positionV>
                <wp:extent cx="7219315" cy="3336925"/>
                <wp:effectExtent l="19050" t="19050" r="19685" b="15875"/>
                <wp:wrapNone/>
                <wp:docPr id="4" name="Rectangle 4"/>
                <wp:cNvGraphicFramePr/>
                <a:graphic xmlns:a="http://schemas.openxmlformats.org/drawingml/2006/main">
                  <a:graphicData uri="http://schemas.microsoft.com/office/word/2010/wordprocessingShape">
                    <wps:wsp>
                      <wps:cNvSpPr/>
                      <wps:spPr>
                        <a:xfrm>
                          <a:off x="0" y="0"/>
                          <a:ext cx="7219315" cy="3336925"/>
                        </a:xfrm>
                        <a:prstGeom prst="rect">
                          <a:avLst/>
                        </a:prstGeom>
                        <a:solidFill>
                          <a:schemeClr val="accent6">
                            <a:lumMod val="60000"/>
                            <a:lumOff val="4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202" w:rsidRPr="000A010A" w:rsidRDefault="00887202" w:rsidP="00887202">
                            <w:pPr>
                              <w:rPr>
                                <w:rFonts w:asciiTheme="minorHAnsi" w:hAnsiTheme="minorHAnsi" w:cstheme="minorHAnsi"/>
                                <w:color w:val="000000" w:themeColor="text1"/>
                                <w:sz w:val="26"/>
                                <w:szCs w:val="26"/>
                              </w:rPr>
                            </w:pPr>
                          </w:p>
                          <w:p w:rsidR="00887202" w:rsidRPr="000A010A"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 xml:space="preserve"> </w:t>
                            </w: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Camp</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an element of a student-learning program involving one or more overnight stays at a location in or beyond the school grounds</w:t>
                            </w:r>
                          </w:p>
                          <w:p w:rsidR="00887202" w:rsidRPr="000A010A" w:rsidRDefault="00887202" w:rsidP="00887202">
                            <w:pPr>
                              <w:rPr>
                                <w:rFonts w:asciiTheme="minorHAnsi" w:hAnsiTheme="minorHAnsi" w:cstheme="minorHAnsi"/>
                                <w:color w:val="000000" w:themeColor="text1"/>
                                <w:sz w:val="26"/>
                                <w:szCs w:val="26"/>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Excursion</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an element of a student-learning program involving a same day return from a location beyond the school grounds</w:t>
                            </w:r>
                          </w:p>
                          <w:p w:rsidR="00887202" w:rsidRDefault="00887202" w:rsidP="00887202">
                            <w:pPr>
                              <w:rPr>
                                <w:rFonts w:asciiTheme="minorHAnsi" w:hAnsiTheme="minorHAnsi" w:cstheme="minorHAnsi"/>
                                <w:b/>
                                <w:color w:val="000000" w:themeColor="text1"/>
                                <w:sz w:val="26"/>
                                <w:szCs w:val="26"/>
                                <w:u w:val="single" w:color="FFC000" w:themeColor="accent4"/>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Incur</w:t>
                            </w:r>
                            <w:r>
                              <w:rPr>
                                <w:rFonts w:asciiTheme="minorHAnsi" w:hAnsiTheme="minorHAnsi" w:cstheme="minorHAnsi"/>
                                <w:b/>
                                <w:color w:val="000000" w:themeColor="text1"/>
                                <w:sz w:val="26"/>
                                <w:szCs w:val="26"/>
                                <w:u w:val="single"/>
                              </w:rPr>
                              <w:t>sion</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 xml:space="preserve">an element of a student-learning program involving </w:t>
                            </w:r>
                            <w:r>
                              <w:rPr>
                                <w:rFonts w:asciiTheme="minorHAnsi" w:hAnsiTheme="minorHAnsi" w:cstheme="minorHAnsi"/>
                                <w:color w:val="000000" w:themeColor="text1"/>
                                <w:sz w:val="26"/>
                                <w:szCs w:val="26"/>
                              </w:rPr>
                              <w:t>attendance of an outside group or agency to perform or work with students on the school grounds</w:t>
                            </w:r>
                          </w:p>
                          <w:p w:rsidR="00887202" w:rsidRDefault="00887202" w:rsidP="00887202">
                            <w:pPr>
                              <w:rPr>
                                <w:rFonts w:asciiTheme="minorHAnsi" w:hAnsiTheme="minorHAnsi" w:cstheme="minorHAnsi"/>
                                <w:color w:val="000000" w:themeColor="text1"/>
                                <w:sz w:val="26"/>
                                <w:szCs w:val="26"/>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Incursion</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an element of a student-learning program involving attendance of an outside group or agency to perform or work with students on the school grounds</w:t>
                            </w:r>
                          </w:p>
                          <w:p w:rsidR="00887202" w:rsidRDefault="00887202" w:rsidP="00887202">
                            <w:pPr>
                              <w:rPr>
                                <w:rFonts w:asciiTheme="minorHAnsi" w:hAnsiTheme="minorHAnsi" w:cstheme="minorHAnsi"/>
                                <w:color w:val="000000" w:themeColor="text1"/>
                                <w:sz w:val="26"/>
                                <w:szCs w:val="26"/>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Consent</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The parent or authorised person agrees in writing to their child or young person</w:t>
                            </w:r>
                            <w:r w:rsidR="00D33DE5">
                              <w:rPr>
                                <w:rFonts w:asciiTheme="minorHAnsi" w:hAnsiTheme="minorHAnsi" w:cstheme="minorHAnsi"/>
                                <w:color w:val="000000" w:themeColor="text1"/>
                                <w:sz w:val="26"/>
                                <w:szCs w:val="26"/>
                              </w:rPr>
                              <w:t xml:space="preserve"> participating in a camp or excursion activity after they have been made aware of the details, risks and costs involved</w:t>
                            </w:r>
                          </w:p>
                          <w:p w:rsidR="00887202" w:rsidRDefault="00887202" w:rsidP="00887202">
                            <w:pPr>
                              <w:rPr>
                                <w:rFonts w:asciiTheme="minorHAnsi" w:hAnsiTheme="minorHAnsi" w:cstheme="minorHAnsi"/>
                                <w:color w:val="000000" w:themeColor="text1"/>
                                <w:sz w:val="26"/>
                                <w:szCs w:val="26"/>
                              </w:rPr>
                            </w:pPr>
                          </w:p>
                          <w:p w:rsidR="00887202" w:rsidRPr="000A010A" w:rsidRDefault="00887202" w:rsidP="00887202">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38649" id="Rectangle 4" o:spid="_x0000_s1030" style="position:absolute;margin-left:-3.1pt;margin-top:5.95pt;width:568.45pt;height:262.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" fillcolor="#a8d08d [1945]" strokecolor="#ffc000" strokeweight="3pt">
                <v:textbox>
                  <w:txbxContent>
                    <w:p w:rsidR="00887202" w:rsidRPr="000A010A" w:rsidRDefault="00887202" w:rsidP="00887202">
                      <w:pPr>
                        <w:rPr>
                          <w:rFonts w:asciiTheme="minorHAnsi" w:hAnsiTheme="minorHAnsi" w:cstheme="minorHAnsi"/>
                          <w:color w:val="000000" w:themeColor="text1"/>
                          <w:sz w:val="26"/>
                          <w:szCs w:val="26"/>
                        </w:rPr>
                      </w:pPr>
                    </w:p>
                    <w:p w:rsidR="00887202" w:rsidRPr="000A010A"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 xml:space="preserve"> </w:t>
                      </w: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Camp</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an element of a student-learning program involving one or more overnight stays at a location in or beyond the school grounds</w:t>
                      </w:r>
                    </w:p>
                    <w:p w:rsidR="00887202" w:rsidRPr="000A010A" w:rsidRDefault="00887202" w:rsidP="00887202">
                      <w:pPr>
                        <w:rPr>
                          <w:rFonts w:asciiTheme="minorHAnsi" w:hAnsiTheme="minorHAnsi" w:cstheme="minorHAnsi"/>
                          <w:color w:val="000000" w:themeColor="text1"/>
                          <w:sz w:val="26"/>
                          <w:szCs w:val="26"/>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Excursion</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an element of a student-learning program involving a same day return from a location beyond the school grounds</w:t>
                      </w:r>
                    </w:p>
                    <w:p w:rsidR="00887202" w:rsidRDefault="00887202" w:rsidP="00887202">
                      <w:pPr>
                        <w:rPr>
                          <w:rFonts w:asciiTheme="minorHAnsi" w:hAnsiTheme="minorHAnsi" w:cstheme="minorHAnsi"/>
                          <w:b/>
                          <w:color w:val="000000" w:themeColor="text1"/>
                          <w:sz w:val="26"/>
                          <w:szCs w:val="26"/>
                          <w:u w:val="single" w:color="FFC000" w:themeColor="accent4"/>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Incur</w:t>
                      </w:r>
                      <w:r>
                        <w:rPr>
                          <w:rFonts w:asciiTheme="minorHAnsi" w:hAnsiTheme="minorHAnsi" w:cstheme="minorHAnsi"/>
                          <w:b/>
                          <w:color w:val="000000" w:themeColor="text1"/>
                          <w:sz w:val="26"/>
                          <w:szCs w:val="26"/>
                          <w:u w:val="single"/>
                        </w:rPr>
                        <w:t>sion</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 xml:space="preserve">an element of a student-learning program involving </w:t>
                      </w:r>
                      <w:r>
                        <w:rPr>
                          <w:rFonts w:asciiTheme="minorHAnsi" w:hAnsiTheme="minorHAnsi" w:cstheme="minorHAnsi"/>
                          <w:color w:val="000000" w:themeColor="text1"/>
                          <w:sz w:val="26"/>
                          <w:szCs w:val="26"/>
                        </w:rPr>
                        <w:t>attendance of an outside group or agency to perform or work with students on the school grounds</w:t>
                      </w:r>
                    </w:p>
                    <w:p w:rsidR="00887202" w:rsidRDefault="00887202" w:rsidP="00887202">
                      <w:pPr>
                        <w:rPr>
                          <w:rFonts w:asciiTheme="minorHAnsi" w:hAnsiTheme="minorHAnsi" w:cstheme="minorHAnsi"/>
                          <w:color w:val="000000" w:themeColor="text1"/>
                          <w:sz w:val="26"/>
                          <w:szCs w:val="26"/>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Incursion</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refers to </w:t>
                      </w:r>
                      <w:r>
                        <w:rPr>
                          <w:rFonts w:asciiTheme="minorHAnsi" w:hAnsiTheme="minorHAnsi" w:cstheme="minorHAnsi"/>
                          <w:color w:val="000000" w:themeColor="text1"/>
                          <w:sz w:val="26"/>
                          <w:szCs w:val="26"/>
                        </w:rPr>
                        <w:t>an element of a student-learning program involving attendance of an outside group or agency to perform or work with students on the school grounds</w:t>
                      </w:r>
                    </w:p>
                    <w:p w:rsidR="00887202" w:rsidRDefault="00887202" w:rsidP="00887202">
                      <w:pPr>
                        <w:rPr>
                          <w:rFonts w:asciiTheme="minorHAnsi" w:hAnsiTheme="minorHAnsi" w:cstheme="minorHAnsi"/>
                          <w:color w:val="000000" w:themeColor="text1"/>
                          <w:sz w:val="26"/>
                          <w:szCs w:val="26"/>
                        </w:rPr>
                      </w:pPr>
                    </w:p>
                    <w:p w:rsidR="00887202" w:rsidRDefault="00887202" w:rsidP="00887202">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w:t>
                      </w:r>
                      <w:r>
                        <w:rPr>
                          <w:rFonts w:asciiTheme="minorHAnsi" w:hAnsiTheme="minorHAnsi" w:cstheme="minorHAnsi"/>
                          <w:b/>
                          <w:color w:val="000000" w:themeColor="text1"/>
                          <w:sz w:val="26"/>
                          <w:szCs w:val="26"/>
                          <w:u w:val="single"/>
                        </w:rPr>
                        <w:t>Consent</w:t>
                      </w:r>
                      <w:r w:rsidRPr="000A010A">
                        <w:rPr>
                          <w:rFonts w:asciiTheme="minorHAnsi" w:hAnsiTheme="minorHAnsi" w:cstheme="minorHAnsi"/>
                          <w:b/>
                          <w:color w:val="000000" w:themeColor="text1"/>
                          <w:sz w:val="26"/>
                          <w:szCs w:val="26"/>
                          <w:u w:val="single"/>
                        </w:rPr>
                        <w:t>’</w:t>
                      </w:r>
                      <w:r w:rsidRPr="000A010A">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The parent or authorised person agrees in writing to their child or young person</w:t>
                      </w:r>
                      <w:r w:rsidR="00D33DE5">
                        <w:rPr>
                          <w:rFonts w:asciiTheme="minorHAnsi" w:hAnsiTheme="minorHAnsi" w:cstheme="minorHAnsi"/>
                          <w:color w:val="000000" w:themeColor="text1"/>
                          <w:sz w:val="26"/>
                          <w:szCs w:val="26"/>
                        </w:rPr>
                        <w:t xml:space="preserve"> participating in a camp or excursion activity after they have been made aware of the details, risks and costs involved</w:t>
                      </w:r>
                    </w:p>
                    <w:p w:rsidR="00887202" w:rsidRDefault="00887202" w:rsidP="00887202">
                      <w:pPr>
                        <w:rPr>
                          <w:rFonts w:asciiTheme="minorHAnsi" w:hAnsiTheme="minorHAnsi" w:cstheme="minorHAnsi"/>
                          <w:color w:val="000000" w:themeColor="text1"/>
                          <w:sz w:val="26"/>
                          <w:szCs w:val="26"/>
                        </w:rPr>
                      </w:pPr>
                    </w:p>
                    <w:p w:rsidR="00887202" w:rsidRPr="000A010A" w:rsidRDefault="00887202" w:rsidP="00887202">
                      <w:pPr>
                        <w:jc w:val="center"/>
                        <w:rPr>
                          <w:color w:val="000000" w:themeColor="text1"/>
                          <w:sz w:val="26"/>
                          <w:szCs w:val="26"/>
                        </w:rPr>
                      </w:pPr>
                    </w:p>
                  </w:txbxContent>
                </v:textbox>
                <w10:wrap anchorx="margin"/>
              </v:rect>
            </w:pict>
          </mc:Fallback>
        </mc:AlternateContent>
      </w:r>
    </w:p>
    <w:p w:rsidR="00887202" w:rsidRDefault="00887202" w:rsidP="00EA0DDA">
      <w:pPr>
        <w:rPr>
          <w:rFonts w:asciiTheme="minorHAnsi" w:hAnsiTheme="minorHAnsi" w:cstheme="minorHAnsi"/>
          <w:sz w:val="28"/>
        </w:rPr>
      </w:pPr>
    </w:p>
    <w:p w:rsidR="00365E80" w:rsidRDefault="00365E80"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887202" w:rsidP="000860CB">
      <w:pPr>
        <w:rPr>
          <w:rFonts w:asciiTheme="minorHAnsi" w:hAnsiTheme="minorHAnsi" w:cstheme="minorHAnsi"/>
          <w:b/>
          <w:color w:val="009900"/>
          <w:sz w:val="32"/>
          <w:szCs w:val="28"/>
          <w:u w:val="single" w:color="FFC000" w:themeColor="accent4"/>
        </w:rPr>
      </w:pPr>
    </w:p>
    <w:p w:rsidR="00887202" w:rsidRDefault="00571DC5" w:rsidP="000860CB">
      <w:pPr>
        <w:rPr>
          <w:rFonts w:asciiTheme="minorHAnsi" w:hAnsiTheme="minorHAnsi" w:cstheme="minorHAnsi"/>
          <w:b/>
          <w:color w:val="009900"/>
          <w:sz w:val="32"/>
          <w:szCs w:val="28"/>
          <w:u w:val="single" w:color="FFC000" w:themeColor="accent4"/>
        </w:rPr>
      </w:pPr>
      <w:r>
        <w:rPr>
          <w:rFonts w:asciiTheme="minorHAnsi" w:hAnsiTheme="minorHAnsi" w:cstheme="minorHAnsi"/>
          <w:noProof/>
          <w:sz w:val="28"/>
        </w:rPr>
        <w:lastRenderedPageBreak/>
        <mc:AlternateContent>
          <mc:Choice Requires="wps">
            <w:drawing>
              <wp:anchor distT="0" distB="0" distL="114300" distR="114300" simplePos="0" relativeHeight="251720704" behindDoc="0" locked="0" layoutInCell="1" allowOverlap="1" wp14:anchorId="3FC0C766" wp14:editId="61AE5B62">
                <wp:simplePos x="0" y="0"/>
                <wp:positionH relativeFrom="margin">
                  <wp:posOffset>-39815</wp:posOffset>
                </wp:positionH>
                <wp:positionV relativeFrom="paragraph">
                  <wp:posOffset>274320</wp:posOffset>
                </wp:positionV>
                <wp:extent cx="7219315" cy="2185035"/>
                <wp:effectExtent l="19050" t="19050" r="19685" b="24765"/>
                <wp:wrapNone/>
                <wp:docPr id="1" name="Rectangle 1"/>
                <wp:cNvGraphicFramePr/>
                <a:graphic xmlns:a="http://schemas.openxmlformats.org/drawingml/2006/main">
                  <a:graphicData uri="http://schemas.microsoft.com/office/word/2010/wordprocessingShape">
                    <wps:wsp>
                      <wps:cNvSpPr/>
                      <wps:spPr>
                        <a:xfrm>
                          <a:off x="0" y="0"/>
                          <a:ext cx="7219315" cy="2185035"/>
                        </a:xfrm>
                        <a:prstGeom prst="rect">
                          <a:avLst/>
                        </a:prstGeom>
                        <a:solidFill>
                          <a:schemeClr val="accent6">
                            <a:lumMod val="60000"/>
                            <a:lumOff val="4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DC5" w:rsidRDefault="00571DC5" w:rsidP="00571DC5">
                            <w:pPr>
                              <w:rPr>
                                <w:rFonts w:asciiTheme="minorHAnsi" w:hAnsiTheme="minorHAnsi" w:cstheme="minorHAnsi"/>
                                <w:color w:val="000000" w:themeColor="text1"/>
                                <w:sz w:val="26"/>
                                <w:szCs w:val="26"/>
                              </w:rPr>
                            </w:pPr>
                          </w:p>
                          <w:p w:rsidR="00571DC5" w:rsidRDefault="00571DC5" w:rsidP="00571DC5">
                            <w:pPr>
                              <w:rPr>
                                <w:rFonts w:asciiTheme="minorHAnsi" w:hAnsiTheme="minorHAnsi" w:cstheme="minorHAnsi"/>
                                <w:color w:val="000000" w:themeColor="text1"/>
                                <w:sz w:val="26"/>
                                <w:szCs w:val="26"/>
                              </w:rPr>
                            </w:pPr>
                            <w:r>
                              <w:rPr>
                                <w:rFonts w:asciiTheme="minorHAnsi" w:hAnsiTheme="minorHAnsi" w:cstheme="minorHAnsi"/>
                                <w:b/>
                                <w:color w:val="000000" w:themeColor="text1"/>
                                <w:sz w:val="26"/>
                                <w:szCs w:val="26"/>
                                <w:u w:val="single"/>
                              </w:rPr>
                              <w:t>‘Duty-of-care</w:t>
                            </w:r>
                            <w:r>
                              <w:rPr>
                                <w:rFonts w:asciiTheme="minorHAnsi" w:hAnsiTheme="minorHAnsi" w:cstheme="minorHAnsi"/>
                                <w:color w:val="000000" w:themeColor="text1"/>
                                <w:sz w:val="26"/>
                                <w:szCs w:val="26"/>
                                <w:u w:val="single"/>
                              </w:rPr>
                              <w:t>’</w:t>
                            </w:r>
                            <w:r>
                              <w:rPr>
                                <w:rFonts w:asciiTheme="minorHAnsi" w:hAnsiTheme="minorHAnsi" w:cstheme="minorHAnsi"/>
                                <w:b/>
                                <w:color w:val="000000" w:themeColor="text1"/>
                                <w:sz w:val="26"/>
                                <w:szCs w:val="26"/>
                              </w:rPr>
                              <w:t xml:space="preserve"> </w:t>
                            </w:r>
                            <w:r>
                              <w:rPr>
                                <w:rFonts w:asciiTheme="minorHAnsi" w:hAnsiTheme="minorHAnsi" w:cstheme="minorHAnsi"/>
                                <w:color w:val="000000" w:themeColor="text1"/>
                                <w:sz w:val="26"/>
                                <w:szCs w:val="26"/>
                              </w:rPr>
                              <w:t>The legal obligation to take reasonable care to protect another from all reasonably foreseeable risk of harm</w:t>
                            </w:r>
                          </w:p>
                          <w:p w:rsidR="00571DC5" w:rsidRDefault="00571DC5" w:rsidP="00571DC5">
                            <w:pPr>
                              <w:rPr>
                                <w:rFonts w:asciiTheme="minorHAnsi" w:hAnsiTheme="minorHAnsi" w:cstheme="minorHAnsi"/>
                                <w:color w:val="000000" w:themeColor="text1"/>
                                <w:sz w:val="26"/>
                                <w:szCs w:val="26"/>
                              </w:rPr>
                            </w:pPr>
                          </w:p>
                          <w:p w:rsidR="00571DC5" w:rsidRDefault="00571DC5" w:rsidP="00571DC5">
                            <w:pPr>
                              <w:rPr>
                                <w:rFonts w:asciiTheme="minorHAnsi" w:hAnsiTheme="minorHAnsi" w:cstheme="minorHAnsi"/>
                                <w:color w:val="000000" w:themeColor="text1"/>
                                <w:sz w:val="26"/>
                                <w:szCs w:val="26"/>
                              </w:rPr>
                            </w:pPr>
                            <w:r>
                              <w:rPr>
                                <w:rFonts w:asciiTheme="minorHAnsi" w:hAnsiTheme="minorHAnsi" w:cstheme="minorHAnsi"/>
                                <w:b/>
                                <w:color w:val="000000" w:themeColor="text1"/>
                                <w:sz w:val="26"/>
                                <w:szCs w:val="26"/>
                                <w:u w:val="single"/>
                              </w:rPr>
                              <w:t>‘Site leader’</w:t>
                            </w:r>
                            <w:r>
                              <w:rPr>
                                <w:rFonts w:asciiTheme="minorHAnsi" w:hAnsiTheme="minorHAnsi" w:cstheme="minorHAnsi"/>
                                <w:color w:val="000000" w:themeColor="text1"/>
                                <w:sz w:val="26"/>
                                <w:szCs w:val="26"/>
                              </w:rPr>
                              <w:t xml:space="preserve"> refers to the Principal</w:t>
                            </w:r>
                          </w:p>
                          <w:p w:rsidR="00571DC5" w:rsidRDefault="00571DC5" w:rsidP="00571DC5">
                            <w:pPr>
                              <w:rPr>
                                <w:rFonts w:asciiTheme="minorHAnsi" w:hAnsiTheme="minorHAnsi" w:cstheme="minorHAnsi"/>
                                <w:color w:val="000000" w:themeColor="text1"/>
                                <w:sz w:val="26"/>
                                <w:szCs w:val="26"/>
                              </w:rPr>
                            </w:pPr>
                          </w:p>
                          <w:p w:rsidR="00571DC5" w:rsidRPr="00D33DE5" w:rsidRDefault="00571DC5" w:rsidP="00571DC5">
                            <w:pPr>
                              <w:rPr>
                                <w:rFonts w:asciiTheme="minorHAnsi" w:hAnsiTheme="minorHAnsi" w:cstheme="minorHAnsi"/>
                                <w:color w:val="000000" w:themeColor="text1"/>
                                <w:sz w:val="26"/>
                                <w:szCs w:val="26"/>
                              </w:rPr>
                            </w:pPr>
                            <w:r>
                              <w:rPr>
                                <w:rFonts w:asciiTheme="minorHAnsi" w:hAnsiTheme="minorHAnsi" w:cstheme="minorHAnsi"/>
                                <w:b/>
                                <w:color w:val="000000" w:themeColor="text1"/>
                                <w:sz w:val="26"/>
                                <w:szCs w:val="26"/>
                                <w:u w:val="single"/>
                              </w:rPr>
                              <w:t>‘Teacher-in-charge’</w:t>
                            </w:r>
                            <w:r>
                              <w:rPr>
                                <w:rFonts w:asciiTheme="minorHAnsi" w:hAnsiTheme="minorHAnsi" w:cstheme="minorHAnsi"/>
                                <w:color w:val="000000" w:themeColor="text1"/>
                                <w:sz w:val="26"/>
                                <w:szCs w:val="26"/>
                              </w:rPr>
                              <w:t xml:space="preserve"> refers to the teacher or educator nominated by the site leader to have ultimate responsibility, supervision and authority for implementing this policy and associated procedures for the duration of the camp or excursion</w:t>
                            </w:r>
                          </w:p>
                          <w:p w:rsidR="00571DC5" w:rsidRDefault="00571DC5" w:rsidP="00571DC5">
                            <w:pPr>
                              <w:rPr>
                                <w:rFonts w:asciiTheme="minorHAnsi" w:hAnsiTheme="minorHAnsi" w:cstheme="minorHAnsi"/>
                                <w:color w:val="000000" w:themeColor="text1"/>
                                <w:sz w:val="26"/>
                                <w:szCs w:val="26"/>
                              </w:rPr>
                            </w:pPr>
                          </w:p>
                          <w:p w:rsidR="00571DC5" w:rsidRDefault="00571DC5" w:rsidP="00571DC5">
                            <w:pPr>
                              <w:rPr>
                                <w:rFonts w:asciiTheme="minorHAnsi" w:hAnsiTheme="minorHAnsi" w:cstheme="minorHAnsi"/>
                                <w:color w:val="000000" w:themeColor="text1"/>
                                <w:sz w:val="26"/>
                                <w:szCs w:val="26"/>
                              </w:rPr>
                            </w:pPr>
                          </w:p>
                          <w:p w:rsidR="00571DC5" w:rsidRPr="000A010A" w:rsidRDefault="00571DC5" w:rsidP="00571DC5">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C0C766" id="Rectangle 1" o:spid="_x0000_s1031" style="position:absolute;margin-left:-3.15pt;margin-top:21.6pt;width:568.45pt;height:172.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" fillcolor="#a8d08d [1945]" strokecolor="#ffc000" strokeweight="3pt">
                <v:textbox>
                  <w:txbxContent>
                    <w:p w:rsidR="00571DC5" w:rsidRDefault="00571DC5" w:rsidP="00571DC5">
                      <w:pPr>
                        <w:rPr>
                          <w:rFonts w:asciiTheme="minorHAnsi" w:hAnsiTheme="minorHAnsi" w:cstheme="minorHAnsi"/>
                          <w:color w:val="000000" w:themeColor="text1"/>
                          <w:sz w:val="26"/>
                          <w:szCs w:val="26"/>
                        </w:rPr>
                      </w:pPr>
                    </w:p>
                    <w:p w:rsidR="00571DC5" w:rsidRDefault="00571DC5" w:rsidP="00571DC5">
                      <w:pPr>
                        <w:rPr>
                          <w:rFonts w:asciiTheme="minorHAnsi" w:hAnsiTheme="minorHAnsi" w:cstheme="minorHAnsi"/>
                          <w:color w:val="000000" w:themeColor="text1"/>
                          <w:sz w:val="26"/>
                          <w:szCs w:val="26"/>
                        </w:rPr>
                      </w:pPr>
                      <w:r>
                        <w:rPr>
                          <w:rFonts w:asciiTheme="minorHAnsi" w:hAnsiTheme="minorHAnsi" w:cstheme="minorHAnsi"/>
                          <w:b/>
                          <w:color w:val="000000" w:themeColor="text1"/>
                          <w:sz w:val="26"/>
                          <w:szCs w:val="26"/>
                          <w:u w:val="single"/>
                        </w:rPr>
                        <w:t>‘Duty-of-care</w:t>
                      </w:r>
                      <w:r>
                        <w:rPr>
                          <w:rFonts w:asciiTheme="minorHAnsi" w:hAnsiTheme="minorHAnsi" w:cstheme="minorHAnsi"/>
                          <w:color w:val="000000" w:themeColor="text1"/>
                          <w:sz w:val="26"/>
                          <w:szCs w:val="26"/>
                          <w:u w:val="single"/>
                        </w:rPr>
                        <w:t>’</w:t>
                      </w:r>
                      <w:r>
                        <w:rPr>
                          <w:rFonts w:asciiTheme="minorHAnsi" w:hAnsiTheme="minorHAnsi" w:cstheme="minorHAnsi"/>
                          <w:b/>
                          <w:color w:val="000000" w:themeColor="text1"/>
                          <w:sz w:val="26"/>
                          <w:szCs w:val="26"/>
                        </w:rPr>
                        <w:t xml:space="preserve"> </w:t>
                      </w:r>
                      <w:r>
                        <w:rPr>
                          <w:rFonts w:asciiTheme="minorHAnsi" w:hAnsiTheme="minorHAnsi" w:cstheme="minorHAnsi"/>
                          <w:color w:val="000000" w:themeColor="text1"/>
                          <w:sz w:val="26"/>
                          <w:szCs w:val="26"/>
                        </w:rPr>
                        <w:t>The legal obligation to take reasonable care to protect another from all reasonably foreseeable risk of harm</w:t>
                      </w:r>
                    </w:p>
                    <w:p w:rsidR="00571DC5" w:rsidRDefault="00571DC5" w:rsidP="00571DC5">
                      <w:pPr>
                        <w:rPr>
                          <w:rFonts w:asciiTheme="minorHAnsi" w:hAnsiTheme="minorHAnsi" w:cstheme="minorHAnsi"/>
                          <w:color w:val="000000" w:themeColor="text1"/>
                          <w:sz w:val="26"/>
                          <w:szCs w:val="26"/>
                        </w:rPr>
                      </w:pPr>
                    </w:p>
                    <w:p w:rsidR="00571DC5" w:rsidRDefault="00571DC5" w:rsidP="00571DC5">
                      <w:pPr>
                        <w:rPr>
                          <w:rFonts w:asciiTheme="minorHAnsi" w:hAnsiTheme="minorHAnsi" w:cstheme="minorHAnsi"/>
                          <w:color w:val="000000" w:themeColor="text1"/>
                          <w:sz w:val="26"/>
                          <w:szCs w:val="26"/>
                        </w:rPr>
                      </w:pPr>
                      <w:r>
                        <w:rPr>
                          <w:rFonts w:asciiTheme="minorHAnsi" w:hAnsiTheme="minorHAnsi" w:cstheme="minorHAnsi"/>
                          <w:b/>
                          <w:color w:val="000000" w:themeColor="text1"/>
                          <w:sz w:val="26"/>
                          <w:szCs w:val="26"/>
                          <w:u w:val="single"/>
                        </w:rPr>
                        <w:t>‘Site leader’</w:t>
                      </w:r>
                      <w:r>
                        <w:rPr>
                          <w:rFonts w:asciiTheme="minorHAnsi" w:hAnsiTheme="minorHAnsi" w:cstheme="minorHAnsi"/>
                          <w:color w:val="000000" w:themeColor="text1"/>
                          <w:sz w:val="26"/>
                          <w:szCs w:val="26"/>
                        </w:rPr>
                        <w:t xml:space="preserve"> refers to the Principal</w:t>
                      </w:r>
                    </w:p>
                    <w:p w:rsidR="00571DC5" w:rsidRDefault="00571DC5" w:rsidP="00571DC5">
                      <w:pPr>
                        <w:rPr>
                          <w:rFonts w:asciiTheme="minorHAnsi" w:hAnsiTheme="minorHAnsi" w:cstheme="minorHAnsi"/>
                          <w:color w:val="000000" w:themeColor="text1"/>
                          <w:sz w:val="26"/>
                          <w:szCs w:val="26"/>
                        </w:rPr>
                      </w:pPr>
                    </w:p>
                    <w:p w:rsidR="00571DC5" w:rsidRPr="00D33DE5" w:rsidRDefault="00571DC5" w:rsidP="00571DC5">
                      <w:pPr>
                        <w:rPr>
                          <w:rFonts w:asciiTheme="minorHAnsi" w:hAnsiTheme="minorHAnsi" w:cstheme="minorHAnsi"/>
                          <w:color w:val="000000" w:themeColor="text1"/>
                          <w:sz w:val="26"/>
                          <w:szCs w:val="26"/>
                        </w:rPr>
                      </w:pPr>
                      <w:r>
                        <w:rPr>
                          <w:rFonts w:asciiTheme="minorHAnsi" w:hAnsiTheme="minorHAnsi" w:cstheme="minorHAnsi"/>
                          <w:b/>
                          <w:color w:val="000000" w:themeColor="text1"/>
                          <w:sz w:val="26"/>
                          <w:szCs w:val="26"/>
                          <w:u w:val="single"/>
                        </w:rPr>
                        <w:t>‘Teacher-in-charge’</w:t>
                      </w:r>
                      <w:r>
                        <w:rPr>
                          <w:rFonts w:asciiTheme="minorHAnsi" w:hAnsiTheme="minorHAnsi" w:cstheme="minorHAnsi"/>
                          <w:color w:val="000000" w:themeColor="text1"/>
                          <w:sz w:val="26"/>
                          <w:szCs w:val="26"/>
                        </w:rPr>
                        <w:t xml:space="preserve"> refers to the teacher or educator nominated by the site leader to have ultimate responsibility, supervision and authority for implementing this policy and associated procedures for the duration of the camp or excursion</w:t>
                      </w:r>
                    </w:p>
                    <w:p w:rsidR="00571DC5" w:rsidRDefault="00571DC5" w:rsidP="00571DC5">
                      <w:pPr>
                        <w:rPr>
                          <w:rFonts w:asciiTheme="minorHAnsi" w:hAnsiTheme="minorHAnsi" w:cstheme="minorHAnsi"/>
                          <w:color w:val="000000" w:themeColor="text1"/>
                          <w:sz w:val="26"/>
                          <w:szCs w:val="26"/>
                        </w:rPr>
                      </w:pPr>
                    </w:p>
                    <w:p w:rsidR="00571DC5" w:rsidRDefault="00571DC5" w:rsidP="00571DC5">
                      <w:pPr>
                        <w:rPr>
                          <w:rFonts w:asciiTheme="minorHAnsi" w:hAnsiTheme="minorHAnsi" w:cstheme="minorHAnsi"/>
                          <w:color w:val="000000" w:themeColor="text1"/>
                          <w:sz w:val="26"/>
                          <w:szCs w:val="26"/>
                        </w:rPr>
                      </w:pPr>
                    </w:p>
                    <w:p w:rsidR="00571DC5" w:rsidRPr="000A010A" w:rsidRDefault="00571DC5" w:rsidP="00571DC5">
                      <w:pPr>
                        <w:jc w:val="center"/>
                        <w:rPr>
                          <w:color w:val="000000" w:themeColor="text1"/>
                          <w:sz w:val="26"/>
                          <w:szCs w:val="26"/>
                        </w:rPr>
                      </w:pPr>
                    </w:p>
                  </w:txbxContent>
                </v:textbox>
                <w10:wrap anchorx="margin"/>
              </v:rect>
            </w:pict>
          </mc:Fallback>
        </mc:AlternateContent>
      </w: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571DC5" w:rsidRDefault="00571DC5" w:rsidP="000860CB">
      <w:pPr>
        <w:rPr>
          <w:rFonts w:asciiTheme="minorHAnsi" w:hAnsiTheme="minorHAnsi" w:cstheme="minorHAnsi"/>
          <w:b/>
          <w:color w:val="009900"/>
          <w:sz w:val="32"/>
          <w:szCs w:val="28"/>
          <w:u w:val="single" w:color="FFC000" w:themeColor="accent4"/>
        </w:rPr>
      </w:pPr>
    </w:p>
    <w:p w:rsidR="000860CB" w:rsidRDefault="00EA0DDA" w:rsidP="000860CB">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Planning</w:t>
      </w:r>
      <w:r w:rsidR="000860CB" w:rsidRPr="00FD07B8">
        <w:rPr>
          <w:rFonts w:asciiTheme="minorHAnsi" w:hAnsiTheme="minorHAnsi" w:cstheme="minorHAnsi"/>
          <w:b/>
          <w:color w:val="009900"/>
          <w:sz w:val="32"/>
          <w:szCs w:val="28"/>
          <w:u w:val="single" w:color="FFC000" w:themeColor="accent4"/>
        </w:rPr>
        <w:t>:</w:t>
      </w:r>
    </w:p>
    <w:p w:rsidR="004A5778" w:rsidRPr="00365E80" w:rsidRDefault="00750F23" w:rsidP="00F637DE">
      <w:pPr>
        <w:pStyle w:val="ListParagraph"/>
        <w:numPr>
          <w:ilvl w:val="0"/>
          <w:numId w:val="6"/>
        </w:numPr>
        <w:rPr>
          <w:rFonts w:cstheme="minorHAnsi"/>
          <w:sz w:val="28"/>
        </w:rPr>
      </w:pPr>
      <w:r w:rsidRPr="00365E80">
        <w:rPr>
          <w:rFonts w:cstheme="minorHAnsi"/>
          <w:sz w:val="28"/>
        </w:rPr>
        <w:t>Camps and excursions should be integrated with the class teaching and learning programs. Teachers will build into their program a lead up to camps and excursions and follow up afterwards. The learning may connect with</w:t>
      </w:r>
      <w:r w:rsidR="00B0526F">
        <w:rPr>
          <w:rFonts w:cstheme="minorHAnsi"/>
          <w:sz w:val="28"/>
        </w:rPr>
        <w:t xml:space="preserve"> one or more areas of learning</w:t>
      </w:r>
    </w:p>
    <w:p w:rsidR="004A5778" w:rsidRPr="00365E80" w:rsidRDefault="004A5778" w:rsidP="00F637DE">
      <w:pPr>
        <w:pStyle w:val="ListParagraph"/>
        <w:numPr>
          <w:ilvl w:val="0"/>
          <w:numId w:val="6"/>
        </w:numPr>
        <w:rPr>
          <w:rFonts w:cstheme="minorHAnsi"/>
          <w:sz w:val="28"/>
        </w:rPr>
      </w:pPr>
      <w:r w:rsidRPr="00365E80">
        <w:rPr>
          <w:rFonts w:cstheme="minorHAnsi"/>
          <w:sz w:val="28"/>
        </w:rPr>
        <w:t>The identification of suitable excursions and incursions should be undertaken by class teachers in consultation with the Principal and sc</w:t>
      </w:r>
      <w:r w:rsidR="00B0526F">
        <w:rPr>
          <w:rFonts w:cstheme="minorHAnsi"/>
          <w:sz w:val="28"/>
        </w:rPr>
        <w:t>hool leadership and other staff</w:t>
      </w:r>
    </w:p>
    <w:p w:rsidR="00BA15EB" w:rsidRPr="00365E80" w:rsidRDefault="004A5778" w:rsidP="00F637DE">
      <w:pPr>
        <w:pStyle w:val="ListParagraph"/>
        <w:numPr>
          <w:ilvl w:val="0"/>
          <w:numId w:val="7"/>
        </w:numPr>
        <w:rPr>
          <w:rFonts w:cstheme="minorHAnsi"/>
          <w:sz w:val="28"/>
        </w:rPr>
      </w:pPr>
      <w:r w:rsidRPr="00365E80">
        <w:rPr>
          <w:rFonts w:cstheme="minorHAnsi"/>
          <w:sz w:val="28"/>
        </w:rPr>
        <w:t>Staff should</w:t>
      </w:r>
      <w:r w:rsidR="00463B6E" w:rsidRPr="00365E80">
        <w:rPr>
          <w:rFonts w:cstheme="minorHAnsi"/>
          <w:sz w:val="28"/>
        </w:rPr>
        <w:t xml:space="preserve"> work as year level teams when planning camps, excursions and incursions so that all </w:t>
      </w:r>
      <w:r w:rsidR="00BA15EB" w:rsidRPr="00365E80">
        <w:rPr>
          <w:rFonts w:cstheme="minorHAnsi"/>
          <w:sz w:val="28"/>
        </w:rPr>
        <w:t>students within the s</w:t>
      </w:r>
      <w:r w:rsidR="00EE3AB8">
        <w:rPr>
          <w:rFonts w:cstheme="minorHAnsi"/>
          <w:sz w:val="28"/>
        </w:rPr>
        <w:t>pecific learning group are</w:t>
      </w:r>
      <w:r w:rsidR="00BA15EB" w:rsidRPr="00365E80">
        <w:rPr>
          <w:rFonts w:cstheme="minorHAnsi"/>
          <w:sz w:val="28"/>
        </w:rPr>
        <w:t xml:space="preserve"> given the opportunity to participate unless </w:t>
      </w:r>
      <w:r w:rsidR="00365E80">
        <w:rPr>
          <w:rFonts w:cstheme="minorHAnsi"/>
          <w:sz w:val="28"/>
        </w:rPr>
        <w:t>exceptional circumstances exist</w:t>
      </w:r>
    </w:p>
    <w:p w:rsidR="00365E80" w:rsidRDefault="00BA15EB" w:rsidP="00F637DE">
      <w:pPr>
        <w:pStyle w:val="ListParagraph"/>
        <w:numPr>
          <w:ilvl w:val="0"/>
          <w:numId w:val="7"/>
        </w:numPr>
        <w:rPr>
          <w:rFonts w:cstheme="minorHAnsi"/>
          <w:sz w:val="28"/>
        </w:rPr>
      </w:pPr>
      <w:r w:rsidRPr="00365E80">
        <w:rPr>
          <w:rFonts w:cstheme="minorHAnsi"/>
          <w:sz w:val="28"/>
        </w:rPr>
        <w:t>The support needs of students with disabilities or medical conditions will require careful consideration and consultation with parents and caregivers. Appropriate support should be provided for these students so they can access the learning experie</w:t>
      </w:r>
      <w:r w:rsidR="009A60F2">
        <w:rPr>
          <w:rFonts w:cstheme="minorHAnsi"/>
          <w:sz w:val="28"/>
        </w:rPr>
        <w:t>nces available through camps,</w:t>
      </w:r>
      <w:r w:rsidRPr="00365E80">
        <w:rPr>
          <w:rFonts w:cstheme="minorHAnsi"/>
          <w:sz w:val="28"/>
        </w:rPr>
        <w:t xml:space="preserve"> excursions </w:t>
      </w:r>
      <w:r w:rsidR="009A60F2">
        <w:rPr>
          <w:rFonts w:cstheme="minorHAnsi"/>
          <w:sz w:val="28"/>
        </w:rPr>
        <w:t xml:space="preserve">and incursions </w:t>
      </w:r>
      <w:r w:rsidR="00F218DC">
        <w:rPr>
          <w:rFonts w:cstheme="minorHAnsi"/>
          <w:sz w:val="28"/>
        </w:rPr>
        <w:t>(Df</w:t>
      </w:r>
      <w:r w:rsidRPr="00365E80">
        <w:rPr>
          <w:rFonts w:cstheme="minorHAnsi"/>
          <w:sz w:val="28"/>
        </w:rPr>
        <w:t>E Camps and Excursions Guidelines)</w:t>
      </w:r>
    </w:p>
    <w:p w:rsidR="00BA15EB" w:rsidRPr="00365E80" w:rsidRDefault="00F63BBA" w:rsidP="00F637DE">
      <w:pPr>
        <w:pStyle w:val="ListParagraph"/>
        <w:numPr>
          <w:ilvl w:val="0"/>
          <w:numId w:val="7"/>
        </w:numPr>
        <w:rPr>
          <w:rFonts w:cstheme="minorHAnsi"/>
          <w:sz w:val="28"/>
        </w:rPr>
      </w:pPr>
      <w:r w:rsidRPr="00365E80">
        <w:rPr>
          <w:rFonts w:cstheme="minorHAnsi"/>
          <w:sz w:val="28"/>
        </w:rPr>
        <w:t>When planning an excursion or camp, t</w:t>
      </w:r>
      <w:r w:rsidR="00BA15EB" w:rsidRPr="00365E80">
        <w:rPr>
          <w:rFonts w:cstheme="minorHAnsi"/>
          <w:sz w:val="28"/>
        </w:rPr>
        <w:t xml:space="preserve">he following areas are </w:t>
      </w:r>
      <w:r w:rsidRPr="00365E80">
        <w:rPr>
          <w:rFonts w:cstheme="minorHAnsi"/>
          <w:sz w:val="28"/>
        </w:rPr>
        <w:t xml:space="preserve">to be </w:t>
      </w:r>
      <w:r w:rsidR="00BA15EB" w:rsidRPr="00365E80">
        <w:rPr>
          <w:rFonts w:cstheme="minorHAnsi"/>
          <w:sz w:val="28"/>
        </w:rPr>
        <w:t xml:space="preserve">addressed </w:t>
      </w:r>
      <w:r w:rsidRPr="00365E80">
        <w:rPr>
          <w:rFonts w:cstheme="minorHAnsi"/>
          <w:sz w:val="28"/>
        </w:rPr>
        <w:t>by st</w:t>
      </w:r>
      <w:r w:rsidR="00F218DC">
        <w:rPr>
          <w:rFonts w:cstheme="minorHAnsi"/>
          <w:sz w:val="28"/>
        </w:rPr>
        <w:t>aff and will be guided by the Df</w:t>
      </w:r>
      <w:r w:rsidRPr="00365E80">
        <w:rPr>
          <w:rFonts w:cstheme="minorHAnsi"/>
          <w:sz w:val="28"/>
        </w:rPr>
        <w:t xml:space="preserve">E Camps and Excursions Guidelines </w:t>
      </w:r>
    </w:p>
    <w:p w:rsidR="00BA15EB" w:rsidRDefault="00BA15EB" w:rsidP="00F637DE">
      <w:pPr>
        <w:pStyle w:val="ListParagraph"/>
        <w:numPr>
          <w:ilvl w:val="0"/>
          <w:numId w:val="1"/>
        </w:numPr>
        <w:rPr>
          <w:rFonts w:cstheme="minorHAnsi"/>
          <w:sz w:val="28"/>
        </w:rPr>
      </w:pPr>
      <w:r>
        <w:rPr>
          <w:rFonts w:cstheme="minorHAnsi"/>
          <w:sz w:val="28"/>
        </w:rPr>
        <w:t>Student inclusivity</w:t>
      </w:r>
    </w:p>
    <w:p w:rsidR="00BA15EB" w:rsidRDefault="00BA15EB" w:rsidP="00F637DE">
      <w:pPr>
        <w:pStyle w:val="ListParagraph"/>
        <w:numPr>
          <w:ilvl w:val="0"/>
          <w:numId w:val="1"/>
        </w:numPr>
        <w:rPr>
          <w:rFonts w:cstheme="minorHAnsi"/>
          <w:sz w:val="28"/>
        </w:rPr>
      </w:pPr>
      <w:r>
        <w:rPr>
          <w:rFonts w:cstheme="minorHAnsi"/>
          <w:sz w:val="28"/>
        </w:rPr>
        <w:t>Site selection</w:t>
      </w:r>
    </w:p>
    <w:p w:rsidR="00BA15EB" w:rsidRDefault="00BA15EB" w:rsidP="00F637DE">
      <w:pPr>
        <w:pStyle w:val="ListParagraph"/>
        <w:numPr>
          <w:ilvl w:val="0"/>
          <w:numId w:val="1"/>
        </w:numPr>
        <w:rPr>
          <w:rFonts w:cstheme="minorHAnsi"/>
          <w:sz w:val="28"/>
        </w:rPr>
      </w:pPr>
      <w:r>
        <w:rPr>
          <w:rFonts w:cstheme="minorHAnsi"/>
          <w:sz w:val="28"/>
        </w:rPr>
        <w:t>Contingency plans</w:t>
      </w:r>
    </w:p>
    <w:p w:rsidR="00BA15EB" w:rsidRDefault="00BA15EB" w:rsidP="00F637DE">
      <w:pPr>
        <w:pStyle w:val="ListParagraph"/>
        <w:numPr>
          <w:ilvl w:val="0"/>
          <w:numId w:val="1"/>
        </w:numPr>
        <w:rPr>
          <w:rFonts w:cstheme="minorHAnsi"/>
          <w:sz w:val="28"/>
        </w:rPr>
      </w:pPr>
      <w:r>
        <w:rPr>
          <w:rFonts w:cstheme="minorHAnsi"/>
          <w:sz w:val="28"/>
        </w:rPr>
        <w:t>Parental consent</w:t>
      </w:r>
    </w:p>
    <w:p w:rsidR="00BA15EB" w:rsidRDefault="00BA15EB" w:rsidP="00F637DE">
      <w:pPr>
        <w:pStyle w:val="ListParagraph"/>
        <w:numPr>
          <w:ilvl w:val="0"/>
          <w:numId w:val="1"/>
        </w:numPr>
        <w:rPr>
          <w:rFonts w:cstheme="minorHAnsi"/>
          <w:sz w:val="28"/>
        </w:rPr>
      </w:pPr>
      <w:r>
        <w:rPr>
          <w:rFonts w:cstheme="minorHAnsi"/>
          <w:sz w:val="28"/>
        </w:rPr>
        <w:t>Routine and emergency health support</w:t>
      </w:r>
    </w:p>
    <w:p w:rsidR="00BA15EB" w:rsidRDefault="00BA15EB" w:rsidP="00F637DE">
      <w:pPr>
        <w:pStyle w:val="ListParagraph"/>
        <w:numPr>
          <w:ilvl w:val="0"/>
          <w:numId w:val="1"/>
        </w:numPr>
        <w:rPr>
          <w:rFonts w:cstheme="minorHAnsi"/>
          <w:sz w:val="28"/>
        </w:rPr>
      </w:pPr>
      <w:r>
        <w:rPr>
          <w:rFonts w:cstheme="minorHAnsi"/>
          <w:sz w:val="28"/>
        </w:rPr>
        <w:t>Facilities, supplies and equipment</w:t>
      </w:r>
    </w:p>
    <w:p w:rsidR="00F63BBA" w:rsidRPr="00365E80" w:rsidRDefault="00F63BBA" w:rsidP="00F637DE">
      <w:pPr>
        <w:pStyle w:val="ListParagraph"/>
        <w:numPr>
          <w:ilvl w:val="0"/>
          <w:numId w:val="9"/>
        </w:numPr>
        <w:rPr>
          <w:rFonts w:cstheme="minorHAnsi"/>
          <w:sz w:val="28"/>
        </w:rPr>
      </w:pPr>
      <w:r w:rsidRPr="00365E80">
        <w:rPr>
          <w:rFonts w:cstheme="minorHAnsi"/>
          <w:sz w:val="28"/>
        </w:rPr>
        <w:t xml:space="preserve">A designated </w:t>
      </w:r>
      <w:r w:rsidR="00C718F1" w:rsidRPr="00365E80">
        <w:rPr>
          <w:rFonts w:cstheme="minorHAnsi"/>
          <w:sz w:val="28"/>
        </w:rPr>
        <w:t>‘teacher-in-</w:t>
      </w:r>
      <w:r w:rsidRPr="00365E80">
        <w:rPr>
          <w:rFonts w:cstheme="minorHAnsi"/>
          <w:sz w:val="28"/>
        </w:rPr>
        <w:t>charge</w:t>
      </w:r>
      <w:r w:rsidR="00C718F1" w:rsidRPr="00365E80">
        <w:rPr>
          <w:rFonts w:cstheme="minorHAnsi"/>
          <w:sz w:val="28"/>
        </w:rPr>
        <w:t>’</w:t>
      </w:r>
      <w:r w:rsidRPr="00365E80">
        <w:rPr>
          <w:rFonts w:cstheme="minorHAnsi"/>
          <w:sz w:val="28"/>
        </w:rPr>
        <w:t xml:space="preserve"> will coordinate each camp, excursion and incursion. </w:t>
      </w:r>
    </w:p>
    <w:p w:rsidR="00C718F1" w:rsidRPr="00365E80" w:rsidRDefault="00C718F1" w:rsidP="00F637DE">
      <w:pPr>
        <w:pStyle w:val="ListParagraph"/>
        <w:numPr>
          <w:ilvl w:val="0"/>
          <w:numId w:val="9"/>
        </w:numPr>
        <w:rPr>
          <w:rFonts w:cstheme="minorHAnsi"/>
          <w:sz w:val="28"/>
        </w:rPr>
      </w:pPr>
      <w:r w:rsidRPr="00365E80">
        <w:rPr>
          <w:rFonts w:cstheme="minorHAnsi"/>
          <w:sz w:val="28"/>
        </w:rPr>
        <w:t xml:space="preserve">All camps and excursions </w:t>
      </w:r>
      <w:r w:rsidRPr="00365E80">
        <w:rPr>
          <w:rFonts w:cstheme="minorHAnsi"/>
          <w:b/>
          <w:sz w:val="28"/>
        </w:rPr>
        <w:t>must</w:t>
      </w:r>
      <w:r w:rsidRPr="00365E80">
        <w:rPr>
          <w:rFonts w:cstheme="minorHAnsi"/>
          <w:sz w:val="28"/>
        </w:rPr>
        <w:t xml:space="preserve"> be under t</w:t>
      </w:r>
      <w:r w:rsidR="00365E80" w:rsidRPr="00365E80">
        <w:rPr>
          <w:rFonts w:cstheme="minorHAnsi"/>
          <w:sz w:val="28"/>
        </w:rPr>
        <w:t>he leadership and control of a teacher-in-charge</w:t>
      </w:r>
      <w:r w:rsidRPr="00365E80">
        <w:rPr>
          <w:rFonts w:cstheme="minorHAnsi"/>
          <w:sz w:val="28"/>
        </w:rPr>
        <w:t xml:space="preserve">. Where more than one teacher is involved in supervising a camp or excursion, a teacher-in-charge </w:t>
      </w:r>
      <w:r w:rsidRPr="00365E80">
        <w:rPr>
          <w:rFonts w:cstheme="minorHAnsi"/>
          <w:b/>
          <w:sz w:val="28"/>
        </w:rPr>
        <w:t>must</w:t>
      </w:r>
      <w:r w:rsidRPr="00365E80">
        <w:rPr>
          <w:rFonts w:cstheme="minorHAnsi"/>
          <w:sz w:val="28"/>
        </w:rPr>
        <w:t xml:space="preserve"> be appointed. This teacher has a supervisory role over the educational program and the activities undertaken. The teacher-in-charge must ensure that:</w:t>
      </w:r>
    </w:p>
    <w:p w:rsidR="00571DC5" w:rsidRPr="00571DC5" w:rsidRDefault="00C718F1" w:rsidP="00571DC5">
      <w:pPr>
        <w:pStyle w:val="ListParagraph"/>
        <w:numPr>
          <w:ilvl w:val="0"/>
          <w:numId w:val="8"/>
        </w:numPr>
        <w:rPr>
          <w:rFonts w:cstheme="minorHAnsi"/>
          <w:sz w:val="28"/>
        </w:rPr>
      </w:pPr>
      <w:r>
        <w:rPr>
          <w:rFonts w:cstheme="minorHAnsi"/>
          <w:sz w:val="28"/>
        </w:rPr>
        <w:t>Activities are safe but challenging, reflecting curriculum-based student/child learning outcomes</w:t>
      </w:r>
    </w:p>
    <w:p w:rsidR="00C718F1" w:rsidRDefault="00C718F1" w:rsidP="00F637DE">
      <w:pPr>
        <w:pStyle w:val="ListParagraph"/>
        <w:numPr>
          <w:ilvl w:val="0"/>
          <w:numId w:val="8"/>
        </w:numPr>
        <w:rPr>
          <w:rFonts w:cstheme="minorHAnsi"/>
          <w:sz w:val="28"/>
        </w:rPr>
      </w:pPr>
      <w:r>
        <w:rPr>
          <w:rFonts w:cstheme="minorHAnsi"/>
          <w:sz w:val="28"/>
        </w:rPr>
        <w:lastRenderedPageBreak/>
        <w:t>The camp or excursion is based on inclusive practices and geared to the abilities and needs of all participants</w:t>
      </w:r>
    </w:p>
    <w:p w:rsidR="00C718F1" w:rsidRDefault="00C718F1" w:rsidP="00F637DE">
      <w:pPr>
        <w:pStyle w:val="ListParagraph"/>
        <w:numPr>
          <w:ilvl w:val="0"/>
          <w:numId w:val="8"/>
        </w:numPr>
        <w:rPr>
          <w:rFonts w:cstheme="minorHAnsi"/>
          <w:sz w:val="28"/>
        </w:rPr>
      </w:pPr>
      <w:r>
        <w:rPr>
          <w:rFonts w:cstheme="minorHAnsi"/>
          <w:sz w:val="28"/>
        </w:rPr>
        <w:t>Leaders a</w:t>
      </w:r>
      <w:r w:rsidR="00365E80">
        <w:rPr>
          <w:rFonts w:cstheme="minorHAnsi"/>
          <w:sz w:val="28"/>
        </w:rPr>
        <w:t>n</w:t>
      </w:r>
      <w:r w:rsidR="00EE3AB8">
        <w:rPr>
          <w:rFonts w:cstheme="minorHAnsi"/>
          <w:sz w:val="28"/>
        </w:rPr>
        <w:t>d students</w:t>
      </w:r>
      <w:r>
        <w:rPr>
          <w:rFonts w:cstheme="minorHAnsi"/>
          <w:sz w:val="28"/>
        </w:rPr>
        <w:t xml:space="preserve"> are well equipped for all reasonably predictable conditions</w:t>
      </w:r>
    </w:p>
    <w:p w:rsidR="00C718F1" w:rsidRDefault="00C718F1" w:rsidP="00F637DE">
      <w:pPr>
        <w:pStyle w:val="ListParagraph"/>
        <w:numPr>
          <w:ilvl w:val="0"/>
          <w:numId w:val="8"/>
        </w:numPr>
        <w:rPr>
          <w:rFonts w:cstheme="minorHAnsi"/>
          <w:sz w:val="28"/>
        </w:rPr>
      </w:pPr>
      <w:r>
        <w:rPr>
          <w:rFonts w:cstheme="minorHAnsi"/>
          <w:sz w:val="28"/>
        </w:rPr>
        <w:t>Participants understand the nature and purpose of the activity and have developed the prerequisite knowledge, understanding and skills</w:t>
      </w:r>
    </w:p>
    <w:p w:rsidR="00C718F1" w:rsidRDefault="00C718F1" w:rsidP="00F637DE">
      <w:pPr>
        <w:pStyle w:val="ListParagraph"/>
        <w:numPr>
          <w:ilvl w:val="0"/>
          <w:numId w:val="8"/>
        </w:numPr>
        <w:rPr>
          <w:rFonts w:cstheme="minorHAnsi"/>
          <w:sz w:val="28"/>
        </w:rPr>
      </w:pPr>
      <w:r>
        <w:rPr>
          <w:rFonts w:cstheme="minorHAnsi"/>
          <w:sz w:val="28"/>
        </w:rPr>
        <w:t xml:space="preserve">Appropriate first aid kits are available </w:t>
      </w:r>
    </w:p>
    <w:p w:rsidR="00A456E3" w:rsidRDefault="00A456E3" w:rsidP="00F637DE">
      <w:pPr>
        <w:pStyle w:val="ListParagraph"/>
        <w:numPr>
          <w:ilvl w:val="0"/>
          <w:numId w:val="8"/>
        </w:numPr>
        <w:rPr>
          <w:rFonts w:cstheme="minorHAnsi"/>
          <w:sz w:val="28"/>
        </w:rPr>
      </w:pPr>
      <w:r>
        <w:rPr>
          <w:rFonts w:cstheme="minorHAnsi"/>
          <w:sz w:val="28"/>
        </w:rPr>
        <w:t>The school digital devices policy is adhered to and</w:t>
      </w:r>
      <w:r w:rsidR="00EE3AB8">
        <w:rPr>
          <w:rFonts w:cstheme="minorHAnsi"/>
          <w:sz w:val="28"/>
        </w:rPr>
        <w:t xml:space="preserve"> staff</w:t>
      </w:r>
      <w:r>
        <w:rPr>
          <w:rFonts w:cstheme="minorHAnsi"/>
          <w:sz w:val="28"/>
        </w:rPr>
        <w:t xml:space="preserve"> will collect any devices</w:t>
      </w:r>
      <w:r w:rsidR="00EE3AB8">
        <w:rPr>
          <w:rFonts w:cstheme="minorHAnsi"/>
          <w:sz w:val="28"/>
        </w:rPr>
        <w:t xml:space="preserve"> from students as outlined in the policy</w:t>
      </w:r>
    </w:p>
    <w:p w:rsidR="00365E80" w:rsidRPr="00365E80" w:rsidRDefault="00C718F1" w:rsidP="00F637DE">
      <w:pPr>
        <w:pStyle w:val="ListParagraph"/>
        <w:numPr>
          <w:ilvl w:val="0"/>
          <w:numId w:val="8"/>
        </w:numPr>
        <w:rPr>
          <w:rFonts w:cstheme="minorHAnsi"/>
          <w:sz w:val="28"/>
        </w:rPr>
      </w:pPr>
      <w:r>
        <w:rPr>
          <w:rFonts w:cstheme="minorHAnsi"/>
          <w:sz w:val="28"/>
        </w:rPr>
        <w:t xml:space="preserve">Leadership team members are fully briefed and trained for their roles and responsibilities, including mandatory </w:t>
      </w:r>
      <w:r w:rsidR="00AC4054">
        <w:rPr>
          <w:rFonts w:cstheme="minorHAnsi"/>
          <w:sz w:val="28"/>
        </w:rPr>
        <w:t>notification</w:t>
      </w:r>
      <w:r w:rsidR="00EE3AB8">
        <w:rPr>
          <w:rFonts w:cstheme="minorHAnsi"/>
          <w:sz w:val="28"/>
        </w:rPr>
        <w:t xml:space="preserve"> (</w:t>
      </w:r>
      <w:r w:rsidR="00E822FE">
        <w:rPr>
          <w:rFonts w:cstheme="minorHAnsi"/>
          <w:sz w:val="28"/>
        </w:rPr>
        <w:t>R</w:t>
      </w:r>
      <w:r w:rsidR="00EE3AB8">
        <w:rPr>
          <w:rFonts w:cstheme="minorHAnsi"/>
          <w:sz w:val="28"/>
        </w:rPr>
        <w:t>R</w:t>
      </w:r>
      <w:r w:rsidR="00E822FE">
        <w:rPr>
          <w:rFonts w:cstheme="minorHAnsi"/>
          <w:sz w:val="28"/>
        </w:rPr>
        <w:t>H</w:t>
      </w:r>
      <w:r w:rsidR="00EE3AB8">
        <w:rPr>
          <w:rFonts w:cstheme="minorHAnsi"/>
          <w:sz w:val="28"/>
        </w:rPr>
        <w:t>AN</w:t>
      </w:r>
      <w:r w:rsidR="00E822FE">
        <w:rPr>
          <w:rFonts w:cstheme="minorHAnsi"/>
          <w:sz w:val="28"/>
        </w:rPr>
        <w:t>-EC</w:t>
      </w:r>
      <w:r w:rsidR="00EE3AB8">
        <w:rPr>
          <w:rFonts w:cstheme="minorHAnsi"/>
          <w:sz w:val="28"/>
        </w:rPr>
        <w:t xml:space="preserve"> - Responding to Abuse and Neglect)</w:t>
      </w:r>
    </w:p>
    <w:p w:rsidR="00512C5D" w:rsidRPr="00365E80" w:rsidRDefault="00AC4054" w:rsidP="00F637DE">
      <w:pPr>
        <w:pStyle w:val="ListParagraph"/>
        <w:numPr>
          <w:ilvl w:val="0"/>
          <w:numId w:val="10"/>
        </w:numPr>
        <w:rPr>
          <w:rFonts w:cstheme="minorHAnsi"/>
          <w:sz w:val="28"/>
        </w:rPr>
      </w:pPr>
      <w:r w:rsidRPr="00365E80">
        <w:rPr>
          <w:rFonts w:cstheme="minorHAnsi"/>
          <w:sz w:val="28"/>
        </w:rPr>
        <w:t xml:space="preserve">Mixed gender student groups </w:t>
      </w:r>
      <w:r w:rsidRPr="00365E80">
        <w:rPr>
          <w:rFonts w:cstheme="minorHAnsi"/>
          <w:b/>
          <w:sz w:val="28"/>
        </w:rPr>
        <w:t>must</w:t>
      </w:r>
      <w:r w:rsidRPr="00365E80">
        <w:rPr>
          <w:rFonts w:cstheme="minorHAnsi"/>
          <w:sz w:val="28"/>
        </w:rPr>
        <w:t xml:space="preserve"> have mixed gender leadership unless parents have approved of alternatives during the consent-seeking process</w:t>
      </w:r>
    </w:p>
    <w:p w:rsidR="00512C5D" w:rsidRPr="00365E80" w:rsidRDefault="00512C5D" w:rsidP="00F637DE">
      <w:pPr>
        <w:pStyle w:val="ListParagraph"/>
        <w:numPr>
          <w:ilvl w:val="0"/>
          <w:numId w:val="10"/>
        </w:numPr>
        <w:rPr>
          <w:rFonts w:cstheme="minorHAnsi"/>
          <w:sz w:val="28"/>
        </w:rPr>
      </w:pPr>
      <w:r w:rsidRPr="00365E80">
        <w:rPr>
          <w:rFonts w:cstheme="minorHAnsi"/>
          <w:sz w:val="28"/>
        </w:rPr>
        <w:t xml:space="preserve">Parent/Caregivers may be invited to assist in the supervision of the camp, excursion or incursion. When deciding on which parents will attend, the teacher-in-charge will </w:t>
      </w:r>
      <w:proofErr w:type="gramStart"/>
      <w:r w:rsidRPr="00365E80">
        <w:rPr>
          <w:rFonts w:cstheme="minorHAnsi"/>
          <w:sz w:val="28"/>
        </w:rPr>
        <w:t>take into account</w:t>
      </w:r>
      <w:proofErr w:type="gramEnd"/>
      <w:r w:rsidRPr="00365E80">
        <w:rPr>
          <w:rFonts w:cstheme="minorHAnsi"/>
          <w:sz w:val="28"/>
        </w:rPr>
        <w:t>:</w:t>
      </w:r>
    </w:p>
    <w:p w:rsidR="00365E80" w:rsidRPr="00365E80" w:rsidRDefault="00512C5D" w:rsidP="00F637DE">
      <w:pPr>
        <w:pStyle w:val="ListParagraph"/>
        <w:numPr>
          <w:ilvl w:val="0"/>
          <w:numId w:val="11"/>
        </w:numPr>
        <w:rPr>
          <w:rFonts w:cstheme="minorHAnsi"/>
          <w:sz w:val="28"/>
        </w:rPr>
      </w:pPr>
      <w:r w:rsidRPr="00365E80">
        <w:rPr>
          <w:rFonts w:cstheme="minorHAnsi"/>
          <w:sz w:val="28"/>
        </w:rPr>
        <w:t>If there is a need to have a gender balance</w:t>
      </w:r>
    </w:p>
    <w:p w:rsidR="00512C5D" w:rsidRDefault="00512C5D" w:rsidP="00F637DE">
      <w:pPr>
        <w:pStyle w:val="ListParagraph"/>
        <w:numPr>
          <w:ilvl w:val="0"/>
          <w:numId w:val="12"/>
        </w:numPr>
        <w:rPr>
          <w:rFonts w:cstheme="minorHAnsi"/>
          <w:sz w:val="28"/>
        </w:rPr>
      </w:pPr>
      <w:r>
        <w:rPr>
          <w:rFonts w:cstheme="minorHAnsi"/>
          <w:sz w:val="28"/>
        </w:rPr>
        <w:t>The needs of the students in the class</w:t>
      </w:r>
    </w:p>
    <w:p w:rsidR="00385BD0" w:rsidRDefault="00385BD0" w:rsidP="00F637DE">
      <w:pPr>
        <w:pStyle w:val="ListParagraph"/>
        <w:numPr>
          <w:ilvl w:val="0"/>
          <w:numId w:val="12"/>
        </w:numPr>
        <w:rPr>
          <w:rFonts w:cstheme="minorHAnsi"/>
          <w:sz w:val="28"/>
        </w:rPr>
      </w:pPr>
      <w:r>
        <w:rPr>
          <w:rFonts w:cstheme="minorHAnsi"/>
          <w:sz w:val="28"/>
        </w:rPr>
        <w:t xml:space="preserve">Any valuable skills the parent/caregiver have to offer </w:t>
      </w:r>
      <w:proofErr w:type="spellStart"/>
      <w:r>
        <w:rPr>
          <w:rFonts w:cstheme="minorHAnsi"/>
          <w:sz w:val="28"/>
        </w:rPr>
        <w:t>eg.</w:t>
      </w:r>
      <w:proofErr w:type="spellEnd"/>
      <w:r>
        <w:rPr>
          <w:rFonts w:cstheme="minorHAnsi"/>
          <w:sz w:val="28"/>
        </w:rPr>
        <w:t xml:space="preserve"> First aid</w:t>
      </w:r>
    </w:p>
    <w:p w:rsidR="00571DC5" w:rsidRDefault="00571DC5" w:rsidP="00571DC5">
      <w:pPr>
        <w:pStyle w:val="ListParagraph"/>
        <w:ind w:left="1800"/>
        <w:rPr>
          <w:rFonts w:cstheme="minorHAnsi"/>
          <w:sz w:val="28"/>
        </w:rPr>
      </w:pPr>
    </w:p>
    <w:p w:rsidR="0020139B" w:rsidRPr="00365E80" w:rsidRDefault="00512C5D" w:rsidP="00F637DE">
      <w:pPr>
        <w:pStyle w:val="ListParagraph"/>
        <w:numPr>
          <w:ilvl w:val="0"/>
          <w:numId w:val="13"/>
        </w:numPr>
        <w:rPr>
          <w:rFonts w:cstheme="minorHAnsi"/>
          <w:sz w:val="28"/>
        </w:rPr>
      </w:pPr>
      <w:r w:rsidRPr="00365E80">
        <w:rPr>
          <w:rFonts w:cstheme="minorHAnsi"/>
          <w:sz w:val="28"/>
        </w:rPr>
        <w:t>All parent</w:t>
      </w:r>
      <w:r w:rsidR="00DD4211">
        <w:rPr>
          <w:rFonts w:cstheme="minorHAnsi"/>
          <w:sz w:val="28"/>
        </w:rPr>
        <w:t>s</w:t>
      </w:r>
      <w:r w:rsidRPr="00365E80">
        <w:rPr>
          <w:rFonts w:cstheme="minorHAnsi"/>
          <w:sz w:val="28"/>
        </w:rPr>
        <w:t xml:space="preserve">/caregivers </w:t>
      </w:r>
      <w:r w:rsidR="0020139B" w:rsidRPr="00365E80">
        <w:rPr>
          <w:rFonts w:cstheme="minorHAnsi"/>
          <w:sz w:val="28"/>
        </w:rPr>
        <w:t xml:space="preserve">who support camps and excursions must have current </w:t>
      </w:r>
      <w:r w:rsidR="00110648">
        <w:rPr>
          <w:rFonts w:cstheme="minorHAnsi"/>
          <w:sz w:val="28"/>
        </w:rPr>
        <w:t>volunteer R</w:t>
      </w:r>
      <w:r w:rsidR="00571DC5">
        <w:rPr>
          <w:rFonts w:cstheme="minorHAnsi"/>
          <w:sz w:val="28"/>
        </w:rPr>
        <w:t>RH</w:t>
      </w:r>
      <w:r w:rsidR="00110648">
        <w:rPr>
          <w:rFonts w:cstheme="minorHAnsi"/>
          <w:sz w:val="28"/>
        </w:rPr>
        <w:t>AN</w:t>
      </w:r>
      <w:r w:rsidR="005A5C75">
        <w:rPr>
          <w:rFonts w:cstheme="minorHAnsi"/>
          <w:sz w:val="28"/>
        </w:rPr>
        <w:t>-EC</w:t>
      </w:r>
      <w:r w:rsidR="00110648">
        <w:rPr>
          <w:rFonts w:cstheme="minorHAnsi"/>
          <w:sz w:val="28"/>
        </w:rPr>
        <w:t xml:space="preserve"> training and a </w:t>
      </w:r>
      <w:r w:rsidR="00571DC5">
        <w:rPr>
          <w:rFonts w:cstheme="minorHAnsi"/>
          <w:sz w:val="28"/>
        </w:rPr>
        <w:t>WWCC</w:t>
      </w:r>
      <w:r w:rsidR="0020139B" w:rsidRPr="00365E80">
        <w:rPr>
          <w:rFonts w:cstheme="minorHAnsi"/>
          <w:sz w:val="28"/>
        </w:rPr>
        <w:t xml:space="preserve"> screening check</w:t>
      </w:r>
      <w:r w:rsidR="00110648">
        <w:rPr>
          <w:rFonts w:cstheme="minorHAnsi"/>
          <w:sz w:val="28"/>
        </w:rPr>
        <w:t>,</w:t>
      </w:r>
      <w:r w:rsidR="00CA289D" w:rsidRPr="00365E80">
        <w:rPr>
          <w:rFonts w:cstheme="minorHAnsi"/>
          <w:sz w:val="28"/>
        </w:rPr>
        <w:t xml:space="preserve"> and comply with the school volunteer policy guidelines</w:t>
      </w:r>
    </w:p>
    <w:p w:rsidR="00146F34" w:rsidRPr="00365E80" w:rsidRDefault="00146F34" w:rsidP="00F637DE">
      <w:pPr>
        <w:pStyle w:val="ListParagraph"/>
        <w:numPr>
          <w:ilvl w:val="0"/>
          <w:numId w:val="13"/>
        </w:numPr>
        <w:rPr>
          <w:rFonts w:cstheme="minorHAnsi"/>
          <w:sz w:val="28"/>
        </w:rPr>
      </w:pPr>
      <w:r w:rsidRPr="00365E80">
        <w:rPr>
          <w:rFonts w:cstheme="minorHAnsi"/>
          <w:sz w:val="28"/>
        </w:rPr>
        <w:t>Parents selected to assist may be required to pay costs associated with camp, excursions or incursions</w:t>
      </w:r>
    </w:p>
    <w:p w:rsidR="00F63BBA" w:rsidRPr="00365E80" w:rsidRDefault="00F63BBA" w:rsidP="00F637DE">
      <w:pPr>
        <w:pStyle w:val="ListParagraph"/>
        <w:numPr>
          <w:ilvl w:val="0"/>
          <w:numId w:val="13"/>
        </w:numPr>
        <w:rPr>
          <w:rFonts w:cstheme="minorHAnsi"/>
          <w:sz w:val="28"/>
        </w:rPr>
      </w:pPr>
      <w:r w:rsidRPr="00365E80">
        <w:rPr>
          <w:rFonts w:cstheme="minorHAnsi"/>
          <w:sz w:val="28"/>
        </w:rPr>
        <w:t xml:space="preserve">There </w:t>
      </w:r>
      <w:r w:rsidRPr="00365E80">
        <w:rPr>
          <w:rFonts w:cstheme="minorHAnsi"/>
          <w:b/>
          <w:sz w:val="28"/>
        </w:rPr>
        <w:t>must</w:t>
      </w:r>
      <w:r w:rsidRPr="00365E80">
        <w:rPr>
          <w:rFonts w:cstheme="minorHAnsi"/>
          <w:sz w:val="28"/>
        </w:rPr>
        <w:t xml:space="preserve"> be a </w:t>
      </w:r>
      <w:proofErr w:type="gramStart"/>
      <w:r w:rsidRPr="00365E80">
        <w:rPr>
          <w:rFonts w:cstheme="minorHAnsi"/>
          <w:sz w:val="28"/>
        </w:rPr>
        <w:t>school based</w:t>
      </w:r>
      <w:proofErr w:type="gramEnd"/>
      <w:r w:rsidRPr="00365E80">
        <w:rPr>
          <w:rFonts w:cstheme="minorHAnsi"/>
          <w:sz w:val="28"/>
        </w:rPr>
        <w:t xml:space="preserve"> contact person for all camps and excursions. This person must be contactable at all times </w:t>
      </w:r>
      <w:r w:rsidR="00C718F1" w:rsidRPr="00365E80">
        <w:rPr>
          <w:rFonts w:cstheme="minorHAnsi"/>
          <w:sz w:val="28"/>
        </w:rPr>
        <w:t>for the duration of the event and have copies of:</w:t>
      </w:r>
    </w:p>
    <w:p w:rsidR="00C718F1" w:rsidRDefault="00C718F1" w:rsidP="00F637DE">
      <w:pPr>
        <w:pStyle w:val="ListParagraph"/>
        <w:numPr>
          <w:ilvl w:val="0"/>
          <w:numId w:val="14"/>
        </w:numPr>
        <w:rPr>
          <w:rFonts w:cstheme="minorHAnsi"/>
          <w:sz w:val="28"/>
        </w:rPr>
      </w:pPr>
      <w:r>
        <w:rPr>
          <w:rFonts w:cstheme="minorHAnsi"/>
          <w:sz w:val="28"/>
        </w:rPr>
        <w:t>Attendance lists</w:t>
      </w:r>
    </w:p>
    <w:p w:rsidR="00C718F1" w:rsidRDefault="00C718F1" w:rsidP="00F637DE">
      <w:pPr>
        <w:pStyle w:val="ListParagraph"/>
        <w:numPr>
          <w:ilvl w:val="0"/>
          <w:numId w:val="14"/>
        </w:numPr>
        <w:rPr>
          <w:rFonts w:cstheme="minorHAnsi"/>
          <w:sz w:val="28"/>
        </w:rPr>
      </w:pPr>
      <w:r>
        <w:rPr>
          <w:rFonts w:cstheme="minorHAnsi"/>
          <w:sz w:val="28"/>
        </w:rPr>
        <w:t>Students/child health and personal care information</w:t>
      </w:r>
    </w:p>
    <w:p w:rsidR="00C718F1" w:rsidRDefault="00C718F1" w:rsidP="00F637DE">
      <w:pPr>
        <w:pStyle w:val="ListParagraph"/>
        <w:numPr>
          <w:ilvl w:val="0"/>
          <w:numId w:val="14"/>
        </w:numPr>
        <w:rPr>
          <w:rFonts w:cstheme="minorHAnsi"/>
          <w:sz w:val="28"/>
        </w:rPr>
      </w:pPr>
      <w:r>
        <w:rPr>
          <w:rFonts w:cstheme="minorHAnsi"/>
          <w:sz w:val="28"/>
        </w:rPr>
        <w:t>Contact numbers of parents, family etc</w:t>
      </w:r>
    </w:p>
    <w:p w:rsidR="00C718F1" w:rsidRDefault="00C718F1" w:rsidP="00F637DE">
      <w:pPr>
        <w:pStyle w:val="ListParagraph"/>
        <w:numPr>
          <w:ilvl w:val="0"/>
          <w:numId w:val="14"/>
        </w:numPr>
        <w:rPr>
          <w:rFonts w:cstheme="minorHAnsi"/>
          <w:sz w:val="28"/>
        </w:rPr>
      </w:pPr>
      <w:r>
        <w:rPr>
          <w:rFonts w:cstheme="minorHAnsi"/>
          <w:sz w:val="28"/>
        </w:rPr>
        <w:t>Itineraries including Estimated Times of Arrival (ETA)</w:t>
      </w:r>
    </w:p>
    <w:p w:rsidR="00C718F1" w:rsidRDefault="00C718F1" w:rsidP="00F637DE">
      <w:pPr>
        <w:pStyle w:val="ListParagraph"/>
        <w:numPr>
          <w:ilvl w:val="0"/>
          <w:numId w:val="14"/>
        </w:numPr>
        <w:rPr>
          <w:rFonts w:cstheme="minorHAnsi"/>
          <w:sz w:val="28"/>
        </w:rPr>
      </w:pPr>
      <w:r>
        <w:rPr>
          <w:rFonts w:cstheme="minorHAnsi"/>
          <w:sz w:val="28"/>
        </w:rPr>
        <w:t xml:space="preserve">Relevant maps, </w:t>
      </w:r>
      <w:proofErr w:type="spellStart"/>
      <w:r>
        <w:rPr>
          <w:rFonts w:cstheme="minorHAnsi"/>
          <w:sz w:val="28"/>
        </w:rPr>
        <w:t>eg</w:t>
      </w:r>
      <w:proofErr w:type="spellEnd"/>
      <w:r>
        <w:rPr>
          <w:rFonts w:cstheme="minorHAnsi"/>
          <w:sz w:val="28"/>
        </w:rPr>
        <w:t xml:space="preserve"> bushwalking route</w:t>
      </w:r>
    </w:p>
    <w:p w:rsidR="00A456E3" w:rsidRPr="005D6FF0" w:rsidRDefault="00C718F1" w:rsidP="007A7AEB">
      <w:pPr>
        <w:pStyle w:val="ListParagraph"/>
        <w:numPr>
          <w:ilvl w:val="0"/>
          <w:numId w:val="14"/>
        </w:numPr>
        <w:rPr>
          <w:rFonts w:cstheme="minorHAnsi"/>
          <w:sz w:val="28"/>
        </w:rPr>
      </w:pPr>
      <w:r w:rsidRPr="005D6FF0">
        <w:rPr>
          <w:rFonts w:cstheme="minorHAnsi"/>
          <w:sz w:val="28"/>
        </w:rPr>
        <w:t>Contingency plans</w:t>
      </w:r>
    </w:p>
    <w:p w:rsidR="00774107" w:rsidRPr="00A40812" w:rsidRDefault="00774107" w:rsidP="00F637DE">
      <w:pPr>
        <w:pStyle w:val="ListParagraph"/>
        <w:numPr>
          <w:ilvl w:val="0"/>
          <w:numId w:val="15"/>
        </w:numPr>
        <w:rPr>
          <w:rFonts w:cstheme="minorHAnsi"/>
          <w:sz w:val="28"/>
        </w:rPr>
      </w:pPr>
      <w:r w:rsidRPr="00A40812">
        <w:rPr>
          <w:rFonts w:cstheme="minorHAnsi"/>
          <w:sz w:val="28"/>
        </w:rPr>
        <w:t>The Principal must approve all camps</w:t>
      </w:r>
      <w:r w:rsidR="005D6FF0">
        <w:rPr>
          <w:rFonts w:cstheme="minorHAnsi"/>
          <w:sz w:val="28"/>
        </w:rPr>
        <w:t xml:space="preserve"> and </w:t>
      </w:r>
      <w:r w:rsidR="00F218DC">
        <w:rPr>
          <w:rFonts w:cstheme="minorHAnsi"/>
          <w:sz w:val="28"/>
        </w:rPr>
        <w:t>excursions</w:t>
      </w:r>
      <w:r w:rsidRPr="00A40812">
        <w:rPr>
          <w:rFonts w:cstheme="minorHAnsi"/>
          <w:sz w:val="28"/>
        </w:rPr>
        <w:t xml:space="preserve"> and will ensure that al</w:t>
      </w:r>
      <w:r w:rsidR="00A456E3" w:rsidRPr="00A40812">
        <w:rPr>
          <w:rFonts w:cstheme="minorHAnsi"/>
          <w:sz w:val="28"/>
        </w:rPr>
        <w:t>l school camps</w:t>
      </w:r>
      <w:r w:rsidR="005D6FF0">
        <w:rPr>
          <w:rFonts w:cstheme="minorHAnsi"/>
          <w:sz w:val="28"/>
        </w:rPr>
        <w:t xml:space="preserve"> and excursions</w:t>
      </w:r>
      <w:r w:rsidR="00A456E3" w:rsidRPr="00A40812">
        <w:rPr>
          <w:rFonts w:cstheme="minorHAnsi"/>
          <w:sz w:val="28"/>
        </w:rPr>
        <w:t xml:space="preserve"> are maintained at</w:t>
      </w:r>
      <w:r w:rsidRPr="00A40812">
        <w:rPr>
          <w:rFonts w:cstheme="minorHAnsi"/>
          <w:sz w:val="28"/>
        </w:rPr>
        <w:t xml:space="preserve"> a</w:t>
      </w:r>
      <w:r w:rsidR="00A40812">
        <w:rPr>
          <w:rFonts w:cstheme="minorHAnsi"/>
          <w:sz w:val="28"/>
        </w:rPr>
        <w:t xml:space="preserve"> reasonable and affordable cost</w:t>
      </w:r>
    </w:p>
    <w:p w:rsidR="00865586" w:rsidRPr="005D6FF0" w:rsidRDefault="00865586" w:rsidP="00B36617">
      <w:pPr>
        <w:pStyle w:val="ListParagraph"/>
        <w:numPr>
          <w:ilvl w:val="0"/>
          <w:numId w:val="15"/>
        </w:numPr>
        <w:rPr>
          <w:rFonts w:cstheme="minorHAnsi"/>
          <w:sz w:val="28"/>
        </w:rPr>
      </w:pPr>
      <w:r w:rsidRPr="005D6FF0">
        <w:rPr>
          <w:rFonts w:cstheme="minorHAnsi"/>
          <w:sz w:val="28"/>
        </w:rPr>
        <w:t xml:space="preserve">Students will not be excluded from camps simply for financial reasons. Parents experiencing financial difficulty, who wish for their children </w:t>
      </w:r>
      <w:r w:rsidR="00EE3AB8">
        <w:rPr>
          <w:rFonts w:cstheme="minorHAnsi"/>
          <w:sz w:val="28"/>
        </w:rPr>
        <w:t>to attend camp, will be invited</w:t>
      </w:r>
      <w:r w:rsidRPr="005D6FF0">
        <w:rPr>
          <w:rFonts w:cstheme="minorHAnsi"/>
          <w:sz w:val="28"/>
        </w:rPr>
        <w:t xml:space="preserve"> to discuss their individual situation with the Principal. Decisions relating to alternative payment arrangements will be made by the </w:t>
      </w:r>
      <w:r w:rsidR="00571DC5">
        <w:rPr>
          <w:rFonts w:cstheme="minorHAnsi"/>
          <w:sz w:val="28"/>
        </w:rPr>
        <w:t>P</w:t>
      </w:r>
      <w:r w:rsidRPr="005D6FF0">
        <w:rPr>
          <w:rFonts w:cstheme="minorHAnsi"/>
          <w:sz w:val="28"/>
        </w:rPr>
        <w:t>r</w:t>
      </w:r>
      <w:r w:rsidR="00A40812" w:rsidRPr="005D6FF0">
        <w:rPr>
          <w:rFonts w:cstheme="minorHAnsi"/>
          <w:sz w:val="28"/>
        </w:rPr>
        <w:t>incipal on a case-by-case basis</w:t>
      </w:r>
    </w:p>
    <w:p w:rsidR="00865586" w:rsidRPr="00A40812" w:rsidRDefault="00865586" w:rsidP="00F637DE">
      <w:pPr>
        <w:pStyle w:val="ListParagraph"/>
        <w:numPr>
          <w:ilvl w:val="0"/>
          <w:numId w:val="16"/>
        </w:numPr>
        <w:rPr>
          <w:rFonts w:cstheme="minorHAnsi"/>
          <w:sz w:val="28"/>
        </w:rPr>
      </w:pPr>
      <w:r w:rsidRPr="00A40812">
        <w:rPr>
          <w:rFonts w:cstheme="minorHAnsi"/>
          <w:sz w:val="28"/>
        </w:rPr>
        <w:lastRenderedPageBreak/>
        <w:t>All families will be given sufficient time to make payments for individual camps. Parents will be sent reminder notices a fortnight before the camp departure date reminding them of the need to finalise payment. Children whose payments have not been finalised at least one school week before the departure date will not be allowed to attend unless alternative payment arrangements ha</w:t>
      </w:r>
      <w:r w:rsidR="00A40812">
        <w:rPr>
          <w:rFonts w:cstheme="minorHAnsi"/>
          <w:sz w:val="28"/>
        </w:rPr>
        <w:t>ve been made with the Principal</w:t>
      </w:r>
    </w:p>
    <w:p w:rsidR="00A456E3" w:rsidRPr="00A40812" w:rsidRDefault="00774107" w:rsidP="00F637DE">
      <w:pPr>
        <w:pStyle w:val="ListParagraph"/>
        <w:numPr>
          <w:ilvl w:val="0"/>
          <w:numId w:val="16"/>
        </w:numPr>
        <w:rPr>
          <w:rFonts w:cstheme="minorHAnsi"/>
          <w:sz w:val="28"/>
        </w:rPr>
      </w:pPr>
      <w:r w:rsidRPr="00A40812">
        <w:rPr>
          <w:rFonts w:cstheme="minorHAnsi"/>
          <w:sz w:val="28"/>
        </w:rPr>
        <w:t xml:space="preserve">Any family who has not met the required payment for a previous camp will be unable to participate in the camping program </w:t>
      </w:r>
      <w:r w:rsidR="00A40812">
        <w:rPr>
          <w:rFonts w:cstheme="minorHAnsi"/>
          <w:sz w:val="28"/>
        </w:rPr>
        <w:t>until this payment is finalised</w:t>
      </w:r>
    </w:p>
    <w:p w:rsidR="00774107" w:rsidRPr="00A40812" w:rsidRDefault="00774107" w:rsidP="00F637DE">
      <w:pPr>
        <w:pStyle w:val="ListParagraph"/>
        <w:numPr>
          <w:ilvl w:val="0"/>
          <w:numId w:val="16"/>
        </w:numPr>
        <w:rPr>
          <w:rFonts w:cstheme="minorHAnsi"/>
          <w:sz w:val="28"/>
        </w:rPr>
      </w:pPr>
      <w:r w:rsidRPr="00A40812">
        <w:rPr>
          <w:rFonts w:cstheme="minorHAnsi"/>
          <w:sz w:val="28"/>
        </w:rPr>
        <w:t>Information will be provided to all parents of non-English speaking families in a manner that allows them to provide an informed consent to</w:t>
      </w:r>
      <w:r w:rsidR="00A40812" w:rsidRPr="00A40812">
        <w:rPr>
          <w:rFonts w:cstheme="minorHAnsi"/>
          <w:sz w:val="28"/>
        </w:rPr>
        <w:t xml:space="preserve"> their children attending camps</w:t>
      </w:r>
    </w:p>
    <w:p w:rsidR="00774107" w:rsidRDefault="00774107" w:rsidP="00F637DE">
      <w:pPr>
        <w:pStyle w:val="ListParagraph"/>
        <w:numPr>
          <w:ilvl w:val="0"/>
          <w:numId w:val="16"/>
        </w:numPr>
        <w:rPr>
          <w:rFonts w:cstheme="minorHAnsi"/>
          <w:sz w:val="28"/>
        </w:rPr>
      </w:pPr>
      <w:r w:rsidRPr="00A40812">
        <w:rPr>
          <w:rFonts w:cstheme="minorHAnsi"/>
          <w:sz w:val="28"/>
        </w:rPr>
        <w:t>Only children who have displayed sensible, reliable behaviour at school will be invited to participate in the camping program. Parents will be notified if their child is in danger of losing their invitation to participate in the camping experience due to poor behaviour at school. If the unsatisfactory behaviour continues, the child will then be excluded from camp. The decision to exclude a child from camp will be made by the Principal, in consultation with the classroom teacher</w:t>
      </w:r>
      <w:r w:rsidR="00EE3AB8">
        <w:rPr>
          <w:rFonts w:cstheme="minorHAnsi"/>
          <w:sz w:val="28"/>
        </w:rPr>
        <w:t>/s</w:t>
      </w:r>
      <w:r w:rsidRPr="00A40812">
        <w:rPr>
          <w:rFonts w:cstheme="minorHAnsi"/>
          <w:sz w:val="28"/>
        </w:rPr>
        <w:t xml:space="preserve"> and the </w:t>
      </w:r>
      <w:r w:rsidR="00A40812">
        <w:rPr>
          <w:rFonts w:cstheme="minorHAnsi"/>
          <w:sz w:val="28"/>
        </w:rPr>
        <w:t>‘teacher-in-charge’ of the camp</w:t>
      </w:r>
    </w:p>
    <w:p w:rsidR="00571DC5" w:rsidRDefault="005D6FF0" w:rsidP="00D33DE5">
      <w:pPr>
        <w:pStyle w:val="ListParagraph"/>
        <w:numPr>
          <w:ilvl w:val="0"/>
          <w:numId w:val="16"/>
        </w:numPr>
        <w:rPr>
          <w:rFonts w:cstheme="minorHAnsi"/>
          <w:sz w:val="28"/>
        </w:rPr>
      </w:pPr>
      <w:r w:rsidRPr="00A40812">
        <w:rPr>
          <w:rFonts w:cstheme="minorHAnsi"/>
          <w:sz w:val="28"/>
        </w:rPr>
        <w:t>Parents will be requested to collect their child from camp if their child exhibits behaviour that is considered unacceptable. The teacher-in-charge, in consultation with the Principal, will make this decision. Costs incurred will be the responsibility of the parent</w:t>
      </w:r>
    </w:p>
    <w:p w:rsidR="00774107" w:rsidRPr="00571DC5" w:rsidRDefault="00774107" w:rsidP="00D33DE5">
      <w:pPr>
        <w:pStyle w:val="ListParagraph"/>
        <w:numPr>
          <w:ilvl w:val="0"/>
          <w:numId w:val="16"/>
        </w:numPr>
        <w:rPr>
          <w:rFonts w:cstheme="minorHAnsi"/>
          <w:sz w:val="28"/>
        </w:rPr>
      </w:pPr>
      <w:r w:rsidRPr="00571DC5">
        <w:rPr>
          <w:rFonts w:cstheme="minorHAnsi"/>
          <w:sz w:val="28"/>
        </w:rPr>
        <w:t>An alternative and worthwhile program will be provided at school for al</w:t>
      </w:r>
      <w:r w:rsidR="00A40812" w:rsidRPr="00571DC5">
        <w:rPr>
          <w:rFonts w:cstheme="minorHAnsi"/>
          <w:sz w:val="28"/>
        </w:rPr>
        <w:t>l children not attending a camp</w:t>
      </w:r>
    </w:p>
    <w:p w:rsidR="001D1100" w:rsidRPr="001D1100" w:rsidRDefault="00164A42" w:rsidP="00164A42">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Procedures when planning a camp or excursion</w:t>
      </w:r>
      <w:r w:rsidRPr="00FD07B8">
        <w:rPr>
          <w:rFonts w:asciiTheme="minorHAnsi" w:hAnsiTheme="minorHAnsi" w:cstheme="minorHAnsi"/>
          <w:b/>
          <w:color w:val="009900"/>
          <w:sz w:val="32"/>
          <w:szCs w:val="28"/>
          <w:u w:val="single" w:color="FFC000" w:themeColor="accent4"/>
        </w:rPr>
        <w:t>:</w:t>
      </w:r>
    </w:p>
    <w:p w:rsidR="00164A42" w:rsidRDefault="00164A42" w:rsidP="00F637DE">
      <w:pPr>
        <w:pStyle w:val="ListParagraph"/>
        <w:numPr>
          <w:ilvl w:val="0"/>
          <w:numId w:val="17"/>
        </w:numPr>
        <w:rPr>
          <w:rFonts w:cstheme="minorHAnsi"/>
          <w:sz w:val="28"/>
        </w:rPr>
      </w:pPr>
      <w:r w:rsidRPr="00A40812">
        <w:rPr>
          <w:rFonts w:cstheme="minorHAnsi"/>
          <w:sz w:val="28"/>
        </w:rPr>
        <w:t>Staff should discuss any proposed camp or excursion with the Principal and gain approval to proceed with planning</w:t>
      </w:r>
    </w:p>
    <w:p w:rsidR="00E32408" w:rsidRPr="00A40812" w:rsidRDefault="00E32408" w:rsidP="00F637DE">
      <w:pPr>
        <w:pStyle w:val="ListParagraph"/>
        <w:numPr>
          <w:ilvl w:val="0"/>
          <w:numId w:val="17"/>
        </w:numPr>
        <w:rPr>
          <w:rFonts w:cstheme="minorHAnsi"/>
          <w:sz w:val="28"/>
        </w:rPr>
      </w:pPr>
      <w:r>
        <w:rPr>
          <w:rFonts w:cstheme="minorHAnsi"/>
          <w:sz w:val="28"/>
        </w:rPr>
        <w:t>Staff must complete Purchase Order Requisition f</w:t>
      </w:r>
      <w:r w:rsidR="00FC0F72">
        <w:rPr>
          <w:rFonts w:cstheme="minorHAnsi"/>
          <w:sz w:val="28"/>
        </w:rPr>
        <w:t>orms for all planned excursions and camps (</w:t>
      </w:r>
      <w:r>
        <w:rPr>
          <w:rFonts w:cstheme="minorHAnsi"/>
          <w:sz w:val="28"/>
        </w:rPr>
        <w:t>for buses and destinations</w:t>
      </w:r>
      <w:r w:rsidR="00FC0F72">
        <w:rPr>
          <w:rFonts w:cstheme="minorHAnsi"/>
          <w:sz w:val="28"/>
        </w:rPr>
        <w:t>)</w:t>
      </w:r>
      <w:r>
        <w:rPr>
          <w:rFonts w:cstheme="minorHAnsi"/>
          <w:sz w:val="28"/>
        </w:rPr>
        <w:t xml:space="preserve"> prior to placing the booking</w:t>
      </w:r>
      <w:r w:rsidR="00FC0F72">
        <w:rPr>
          <w:rFonts w:cstheme="minorHAnsi"/>
          <w:sz w:val="28"/>
        </w:rPr>
        <w:t>. This is</w:t>
      </w:r>
      <w:r>
        <w:rPr>
          <w:rFonts w:cstheme="minorHAnsi"/>
          <w:sz w:val="28"/>
        </w:rPr>
        <w:t xml:space="preserve"> to ensure the Child-Related Employment Screening and related obligations required for Contractor Personnel</w:t>
      </w:r>
      <w:r w:rsidR="00492040">
        <w:rPr>
          <w:rFonts w:cstheme="minorHAnsi"/>
          <w:sz w:val="28"/>
        </w:rPr>
        <w:t xml:space="preserve"> are compliant</w:t>
      </w:r>
      <w:r w:rsidR="008A4F6B">
        <w:rPr>
          <w:rFonts w:cstheme="minorHAnsi"/>
          <w:sz w:val="28"/>
        </w:rPr>
        <w:t>.  R</w:t>
      </w:r>
      <w:r>
        <w:rPr>
          <w:rFonts w:cstheme="minorHAnsi"/>
          <w:sz w:val="28"/>
        </w:rPr>
        <w:t>eturn completed forms to Finance Officer</w:t>
      </w:r>
    </w:p>
    <w:p w:rsidR="00164A42" w:rsidRPr="00A40812" w:rsidRDefault="00164A42" w:rsidP="00F637DE">
      <w:pPr>
        <w:pStyle w:val="ListParagraph"/>
        <w:numPr>
          <w:ilvl w:val="0"/>
          <w:numId w:val="17"/>
        </w:numPr>
        <w:rPr>
          <w:rFonts w:cstheme="minorHAnsi"/>
          <w:sz w:val="28"/>
        </w:rPr>
      </w:pPr>
      <w:r w:rsidRPr="00A40812">
        <w:rPr>
          <w:rFonts w:cstheme="minorHAnsi"/>
          <w:sz w:val="28"/>
        </w:rPr>
        <w:t xml:space="preserve">Staff should </w:t>
      </w:r>
      <w:r w:rsidR="00A15EA2" w:rsidRPr="00A40812">
        <w:rPr>
          <w:rFonts w:cstheme="minorHAnsi"/>
          <w:sz w:val="28"/>
        </w:rPr>
        <w:t>discuss</w:t>
      </w:r>
      <w:r w:rsidRPr="00A40812">
        <w:rPr>
          <w:rFonts w:cstheme="minorHAnsi"/>
          <w:sz w:val="28"/>
        </w:rPr>
        <w:t xml:space="preserve"> the cost with the finance officer and determine how much of the cost will be charged to the students and if any cost will be covered by the school</w:t>
      </w:r>
    </w:p>
    <w:p w:rsidR="00164A42" w:rsidRPr="00A40812" w:rsidRDefault="00164A42" w:rsidP="00F637DE">
      <w:pPr>
        <w:pStyle w:val="ListParagraph"/>
        <w:numPr>
          <w:ilvl w:val="0"/>
          <w:numId w:val="17"/>
        </w:numPr>
        <w:rPr>
          <w:rFonts w:cstheme="minorHAnsi"/>
          <w:sz w:val="28"/>
        </w:rPr>
      </w:pPr>
      <w:r w:rsidRPr="00A40812">
        <w:rPr>
          <w:rFonts w:cstheme="minorHAnsi"/>
          <w:sz w:val="28"/>
        </w:rPr>
        <w:t xml:space="preserve">Staff should </w:t>
      </w:r>
      <w:r w:rsidR="00A15EA2" w:rsidRPr="00A40812">
        <w:rPr>
          <w:rFonts w:cstheme="minorHAnsi"/>
          <w:sz w:val="28"/>
        </w:rPr>
        <w:t>discuss</w:t>
      </w:r>
      <w:r w:rsidRPr="00A40812">
        <w:rPr>
          <w:rFonts w:cstheme="minorHAnsi"/>
          <w:sz w:val="28"/>
        </w:rPr>
        <w:t xml:space="preserve"> transport options with the Finance Officer and if buses are to be used negotiate the company to be used and the booking with the Finance Officer</w:t>
      </w:r>
    </w:p>
    <w:p w:rsidR="00164A42" w:rsidRPr="00A40812" w:rsidRDefault="00A15EA2" w:rsidP="00F637DE">
      <w:pPr>
        <w:pStyle w:val="ListParagraph"/>
        <w:numPr>
          <w:ilvl w:val="0"/>
          <w:numId w:val="17"/>
        </w:numPr>
        <w:rPr>
          <w:rFonts w:cstheme="minorHAnsi"/>
          <w:sz w:val="28"/>
        </w:rPr>
      </w:pPr>
      <w:r w:rsidRPr="00A40812">
        <w:rPr>
          <w:rFonts w:cstheme="minorHAnsi"/>
          <w:sz w:val="28"/>
        </w:rPr>
        <w:t>After initial planning and costing, complete the following documents and have them approved by Leadership;</w:t>
      </w:r>
    </w:p>
    <w:p w:rsidR="00647294" w:rsidRDefault="00647294" w:rsidP="00C718F1">
      <w:pPr>
        <w:rPr>
          <w:rFonts w:asciiTheme="minorHAnsi" w:hAnsiTheme="minorHAnsi" w:cstheme="minorHAnsi"/>
          <w:b/>
          <w:sz w:val="28"/>
        </w:rPr>
      </w:pPr>
    </w:p>
    <w:p w:rsidR="00647294" w:rsidRDefault="00647294" w:rsidP="00C718F1">
      <w:pPr>
        <w:rPr>
          <w:rFonts w:asciiTheme="minorHAnsi" w:hAnsiTheme="minorHAnsi" w:cstheme="minorHAnsi"/>
          <w:b/>
          <w:sz w:val="28"/>
        </w:rPr>
      </w:pPr>
    </w:p>
    <w:p w:rsidR="00AC4054" w:rsidRPr="001D1100" w:rsidRDefault="00AC4054" w:rsidP="00C718F1">
      <w:pPr>
        <w:rPr>
          <w:rFonts w:asciiTheme="minorHAnsi" w:hAnsiTheme="minorHAnsi" w:cstheme="minorHAnsi"/>
          <w:b/>
          <w:sz w:val="28"/>
        </w:rPr>
      </w:pPr>
      <w:r w:rsidRPr="001D1100">
        <w:rPr>
          <w:rFonts w:asciiTheme="minorHAnsi" w:hAnsiTheme="minorHAnsi" w:cstheme="minorHAnsi"/>
          <w:b/>
          <w:sz w:val="28"/>
        </w:rPr>
        <w:t>CAMP</w:t>
      </w:r>
    </w:p>
    <w:p w:rsidR="00AC4054" w:rsidRDefault="00AC4054" w:rsidP="00F637DE">
      <w:pPr>
        <w:pStyle w:val="ListParagraph"/>
        <w:numPr>
          <w:ilvl w:val="0"/>
          <w:numId w:val="2"/>
        </w:numPr>
        <w:rPr>
          <w:rFonts w:cstheme="minorHAnsi"/>
          <w:sz w:val="28"/>
        </w:rPr>
      </w:pPr>
      <w:r>
        <w:rPr>
          <w:rFonts w:cstheme="minorHAnsi"/>
          <w:sz w:val="28"/>
        </w:rPr>
        <w:t>Risk management plan</w:t>
      </w:r>
    </w:p>
    <w:p w:rsidR="00AC4054" w:rsidRDefault="00AC4054" w:rsidP="00F637DE">
      <w:pPr>
        <w:pStyle w:val="ListParagraph"/>
        <w:numPr>
          <w:ilvl w:val="0"/>
          <w:numId w:val="2"/>
        </w:numPr>
        <w:rPr>
          <w:rFonts w:cstheme="minorHAnsi"/>
          <w:sz w:val="28"/>
        </w:rPr>
      </w:pPr>
      <w:r>
        <w:rPr>
          <w:rFonts w:cstheme="minorHAnsi"/>
          <w:sz w:val="28"/>
        </w:rPr>
        <w:t>ED170</w:t>
      </w:r>
      <w:r w:rsidR="00A40812">
        <w:rPr>
          <w:rFonts w:cstheme="minorHAnsi"/>
          <w:sz w:val="28"/>
        </w:rPr>
        <w:t xml:space="preserve"> and ED</w:t>
      </w:r>
      <w:r w:rsidR="00512C5D">
        <w:rPr>
          <w:rFonts w:cstheme="minorHAnsi"/>
          <w:sz w:val="28"/>
        </w:rPr>
        <w:t>169</w:t>
      </w:r>
      <w:r>
        <w:rPr>
          <w:rFonts w:cstheme="minorHAnsi"/>
          <w:sz w:val="28"/>
        </w:rPr>
        <w:t xml:space="preserve"> form</w:t>
      </w:r>
      <w:r w:rsidR="00512C5D">
        <w:rPr>
          <w:rFonts w:cstheme="minorHAnsi"/>
          <w:sz w:val="28"/>
        </w:rPr>
        <w:t>s</w:t>
      </w:r>
    </w:p>
    <w:p w:rsidR="00146F34" w:rsidRPr="00A40812" w:rsidRDefault="00AC4054" w:rsidP="00F637DE">
      <w:pPr>
        <w:pStyle w:val="ListParagraph"/>
        <w:numPr>
          <w:ilvl w:val="0"/>
          <w:numId w:val="2"/>
        </w:numPr>
        <w:rPr>
          <w:rFonts w:cstheme="minorHAnsi"/>
          <w:sz w:val="28"/>
        </w:rPr>
      </w:pPr>
      <w:r w:rsidRPr="00A40812">
        <w:rPr>
          <w:rFonts w:cstheme="minorHAnsi"/>
          <w:sz w:val="28"/>
        </w:rPr>
        <w:t xml:space="preserve">Swimming form (if </w:t>
      </w:r>
      <w:r w:rsidR="00F218DC" w:rsidRPr="00A40812">
        <w:rPr>
          <w:rFonts w:cstheme="minorHAnsi"/>
          <w:sz w:val="28"/>
        </w:rPr>
        <w:t>applicable)</w:t>
      </w:r>
      <w:r w:rsidR="00F218DC" w:rsidRPr="00A40812">
        <w:rPr>
          <w:rFonts w:cstheme="minorHAnsi"/>
          <w:color w:val="009900"/>
          <w:sz w:val="20"/>
          <w:szCs w:val="28"/>
        </w:rPr>
        <w:t xml:space="preserve"> </w:t>
      </w:r>
      <w:r w:rsidR="00F218DC"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146F34"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r w:rsidR="00A40812" w:rsidRPr="00A40812">
        <w:rPr>
          <w:rFonts w:cstheme="minorHAnsi"/>
          <w:color w:val="009900"/>
          <w:sz w:val="20"/>
          <w:szCs w:val="28"/>
        </w:rPr>
        <w:softHyphen/>
      </w:r>
    </w:p>
    <w:p w:rsidR="00AC4054" w:rsidRDefault="00AC4054" w:rsidP="00F637DE">
      <w:pPr>
        <w:pStyle w:val="ListParagraph"/>
        <w:numPr>
          <w:ilvl w:val="0"/>
          <w:numId w:val="2"/>
        </w:numPr>
        <w:rPr>
          <w:rFonts w:cstheme="minorHAnsi"/>
          <w:sz w:val="28"/>
        </w:rPr>
      </w:pPr>
      <w:r>
        <w:rPr>
          <w:rFonts w:cstheme="minorHAnsi"/>
          <w:sz w:val="28"/>
        </w:rPr>
        <w:lastRenderedPageBreak/>
        <w:t>Camp based letter and permission form for parent/caregiver to complete</w:t>
      </w:r>
    </w:p>
    <w:p w:rsidR="00AC4054" w:rsidRPr="001D1100" w:rsidRDefault="00AC4054" w:rsidP="00AC4054">
      <w:pPr>
        <w:rPr>
          <w:rFonts w:asciiTheme="minorHAnsi" w:hAnsiTheme="minorHAnsi" w:cstheme="minorHAnsi"/>
          <w:b/>
          <w:sz w:val="28"/>
        </w:rPr>
      </w:pPr>
      <w:r w:rsidRPr="001D1100">
        <w:rPr>
          <w:rFonts w:asciiTheme="minorHAnsi" w:hAnsiTheme="minorHAnsi" w:cstheme="minorHAnsi"/>
          <w:b/>
          <w:sz w:val="28"/>
        </w:rPr>
        <w:t>EXCURSION</w:t>
      </w:r>
    </w:p>
    <w:p w:rsidR="00AC4054" w:rsidRDefault="00AC4054" w:rsidP="00F637DE">
      <w:pPr>
        <w:pStyle w:val="ListParagraph"/>
        <w:numPr>
          <w:ilvl w:val="0"/>
          <w:numId w:val="3"/>
        </w:numPr>
        <w:rPr>
          <w:rFonts w:cstheme="minorHAnsi"/>
          <w:sz w:val="28"/>
        </w:rPr>
      </w:pPr>
      <w:r>
        <w:rPr>
          <w:rFonts w:cstheme="minorHAnsi"/>
          <w:sz w:val="28"/>
        </w:rPr>
        <w:t>Risk management plan</w:t>
      </w:r>
    </w:p>
    <w:p w:rsidR="00AC4054" w:rsidRDefault="00AC4054" w:rsidP="00F637DE">
      <w:pPr>
        <w:pStyle w:val="ListParagraph"/>
        <w:numPr>
          <w:ilvl w:val="0"/>
          <w:numId w:val="3"/>
        </w:numPr>
        <w:rPr>
          <w:rFonts w:cstheme="minorHAnsi"/>
          <w:sz w:val="28"/>
        </w:rPr>
      </w:pPr>
      <w:r>
        <w:rPr>
          <w:rFonts w:cstheme="minorHAnsi"/>
          <w:sz w:val="28"/>
        </w:rPr>
        <w:t>ED</w:t>
      </w:r>
      <w:r w:rsidR="00A40812">
        <w:rPr>
          <w:rFonts w:cstheme="minorHAnsi"/>
          <w:sz w:val="28"/>
        </w:rPr>
        <w:t>170 and ED</w:t>
      </w:r>
      <w:r>
        <w:rPr>
          <w:rFonts w:cstheme="minorHAnsi"/>
          <w:sz w:val="28"/>
        </w:rPr>
        <w:t xml:space="preserve">169 form </w:t>
      </w:r>
    </w:p>
    <w:p w:rsidR="00AC4054" w:rsidRDefault="00AC4054" w:rsidP="00F637DE">
      <w:pPr>
        <w:pStyle w:val="ListParagraph"/>
        <w:numPr>
          <w:ilvl w:val="0"/>
          <w:numId w:val="3"/>
        </w:numPr>
        <w:rPr>
          <w:rFonts w:cstheme="minorHAnsi"/>
          <w:sz w:val="28"/>
        </w:rPr>
      </w:pPr>
      <w:r>
        <w:rPr>
          <w:rFonts w:cstheme="minorHAnsi"/>
          <w:sz w:val="28"/>
        </w:rPr>
        <w:t>Excursion based letter and permission form for parent/ caregiver to complete</w:t>
      </w:r>
    </w:p>
    <w:p w:rsidR="00AC4054" w:rsidRPr="001D1100" w:rsidRDefault="00AC4054" w:rsidP="00AC4054">
      <w:pPr>
        <w:rPr>
          <w:rFonts w:asciiTheme="minorHAnsi" w:hAnsiTheme="minorHAnsi" w:cstheme="minorHAnsi"/>
          <w:b/>
          <w:sz w:val="28"/>
        </w:rPr>
      </w:pPr>
      <w:r w:rsidRPr="001D1100">
        <w:rPr>
          <w:rFonts w:asciiTheme="minorHAnsi" w:hAnsiTheme="minorHAnsi" w:cstheme="minorHAnsi"/>
          <w:b/>
          <w:sz w:val="28"/>
        </w:rPr>
        <w:t>INCURSION</w:t>
      </w:r>
    </w:p>
    <w:p w:rsidR="00AC4054" w:rsidRDefault="00AC4054" w:rsidP="00F637DE">
      <w:pPr>
        <w:pStyle w:val="ListParagraph"/>
        <w:numPr>
          <w:ilvl w:val="0"/>
          <w:numId w:val="4"/>
        </w:numPr>
        <w:rPr>
          <w:rFonts w:cstheme="minorHAnsi"/>
          <w:sz w:val="28"/>
        </w:rPr>
      </w:pPr>
      <w:r>
        <w:rPr>
          <w:rFonts w:cstheme="minorHAnsi"/>
          <w:sz w:val="28"/>
        </w:rPr>
        <w:t xml:space="preserve">ED 169 form </w:t>
      </w:r>
    </w:p>
    <w:p w:rsidR="00AC4054" w:rsidRPr="00AC4054" w:rsidRDefault="00AC4054" w:rsidP="00F637DE">
      <w:pPr>
        <w:pStyle w:val="ListParagraph"/>
        <w:numPr>
          <w:ilvl w:val="0"/>
          <w:numId w:val="4"/>
        </w:numPr>
        <w:rPr>
          <w:rFonts w:cstheme="minorHAnsi"/>
          <w:sz w:val="28"/>
        </w:rPr>
      </w:pPr>
      <w:r>
        <w:rPr>
          <w:rFonts w:cstheme="minorHAnsi"/>
          <w:sz w:val="28"/>
        </w:rPr>
        <w:t>Incursion based letter and permission form for parent/caregiver to complete</w:t>
      </w:r>
    </w:p>
    <w:p w:rsidR="00CA289D" w:rsidRDefault="005D6FF0" w:rsidP="0021101D">
      <w:pPr>
        <w:rPr>
          <w:rFonts w:asciiTheme="minorHAnsi" w:hAnsiTheme="minorHAnsi" w:cstheme="minorHAnsi"/>
          <w:sz w:val="28"/>
        </w:rPr>
      </w:pPr>
      <w:r>
        <w:rPr>
          <w:rFonts w:asciiTheme="minorHAnsi" w:hAnsiTheme="minorHAnsi" w:cstheme="minorHAnsi"/>
          <w:sz w:val="28"/>
        </w:rPr>
        <w:t>I</w:t>
      </w:r>
      <w:r w:rsidR="00CA289D">
        <w:rPr>
          <w:rFonts w:asciiTheme="minorHAnsi" w:hAnsiTheme="minorHAnsi" w:cstheme="minorHAnsi"/>
          <w:sz w:val="28"/>
        </w:rPr>
        <w:t>f using private transport, the following must be done:</w:t>
      </w:r>
    </w:p>
    <w:p w:rsidR="00CA289D" w:rsidRDefault="00CA289D" w:rsidP="00F637DE">
      <w:pPr>
        <w:pStyle w:val="ListParagraph"/>
        <w:numPr>
          <w:ilvl w:val="0"/>
          <w:numId w:val="5"/>
        </w:numPr>
        <w:rPr>
          <w:rFonts w:cstheme="minorHAnsi"/>
          <w:sz w:val="28"/>
        </w:rPr>
      </w:pPr>
      <w:r>
        <w:rPr>
          <w:rFonts w:cstheme="minorHAnsi"/>
          <w:sz w:val="28"/>
        </w:rPr>
        <w:t>Send home ‘Transpo</w:t>
      </w:r>
      <w:r w:rsidR="00E81BD9">
        <w:rPr>
          <w:rFonts w:cstheme="minorHAnsi"/>
          <w:sz w:val="28"/>
        </w:rPr>
        <w:t>rt of other students by parents/volunteers</w:t>
      </w:r>
      <w:r>
        <w:rPr>
          <w:rFonts w:cstheme="minorHAnsi"/>
          <w:sz w:val="28"/>
        </w:rPr>
        <w:t xml:space="preserve"> form 1</w:t>
      </w:r>
    </w:p>
    <w:p w:rsidR="00CA289D" w:rsidRDefault="00CA289D" w:rsidP="00F637DE">
      <w:pPr>
        <w:pStyle w:val="ListParagraph"/>
        <w:numPr>
          <w:ilvl w:val="0"/>
          <w:numId w:val="5"/>
        </w:numPr>
        <w:rPr>
          <w:rFonts w:cstheme="minorHAnsi"/>
          <w:sz w:val="28"/>
        </w:rPr>
      </w:pPr>
      <w:r>
        <w:rPr>
          <w:rFonts w:cstheme="minorHAnsi"/>
          <w:sz w:val="28"/>
        </w:rPr>
        <w:t>Send home ‘Transport of students in privately owned vehicle’ form 2</w:t>
      </w:r>
      <w:r w:rsidR="00F218DC">
        <w:rPr>
          <w:rFonts w:cstheme="minorHAnsi"/>
          <w:sz w:val="28"/>
        </w:rPr>
        <w:t xml:space="preserve"> </w:t>
      </w:r>
      <w:r>
        <w:rPr>
          <w:rFonts w:cstheme="minorHAnsi"/>
          <w:sz w:val="28"/>
        </w:rPr>
        <w:t>with names of drivers to get permission</w:t>
      </w:r>
    </w:p>
    <w:p w:rsidR="00CA289D" w:rsidRPr="00CA289D" w:rsidRDefault="00CA289D" w:rsidP="00F637DE">
      <w:pPr>
        <w:pStyle w:val="ListParagraph"/>
        <w:numPr>
          <w:ilvl w:val="0"/>
          <w:numId w:val="5"/>
        </w:numPr>
        <w:rPr>
          <w:rFonts w:cstheme="minorHAnsi"/>
          <w:sz w:val="28"/>
        </w:rPr>
      </w:pPr>
      <w:r>
        <w:rPr>
          <w:rFonts w:cstheme="minorHAnsi"/>
          <w:sz w:val="28"/>
        </w:rPr>
        <w:t>Fill in names of transported students on form 1 and keep as a record</w:t>
      </w:r>
    </w:p>
    <w:p w:rsidR="001D1100" w:rsidRDefault="00CA289D" w:rsidP="005D6FF0">
      <w:pPr>
        <w:rPr>
          <w:rFonts w:asciiTheme="minorHAnsi" w:hAnsiTheme="minorHAnsi" w:cstheme="minorHAnsi"/>
          <w:sz w:val="28"/>
        </w:rPr>
      </w:pPr>
      <w:r>
        <w:rPr>
          <w:rFonts w:asciiTheme="minorHAnsi" w:hAnsiTheme="minorHAnsi" w:cstheme="minorHAnsi"/>
          <w:sz w:val="28"/>
        </w:rPr>
        <w:t xml:space="preserve">If Aquatics/swimming excursion </w:t>
      </w:r>
      <w:r w:rsidR="00A40812">
        <w:rPr>
          <w:rFonts w:asciiTheme="minorHAnsi" w:hAnsiTheme="minorHAnsi" w:cstheme="minorHAnsi"/>
          <w:sz w:val="28"/>
        </w:rPr>
        <w:t>a ‘</w:t>
      </w:r>
      <w:r w:rsidR="00E81BD9">
        <w:rPr>
          <w:rFonts w:asciiTheme="minorHAnsi" w:hAnsiTheme="minorHAnsi" w:cstheme="minorHAnsi"/>
          <w:sz w:val="28"/>
        </w:rPr>
        <w:t>student</w:t>
      </w:r>
      <w:r>
        <w:rPr>
          <w:rFonts w:asciiTheme="minorHAnsi" w:hAnsiTheme="minorHAnsi" w:cstheme="minorHAnsi"/>
          <w:sz w:val="28"/>
        </w:rPr>
        <w:t xml:space="preserve"> healthcare information sheet</w:t>
      </w:r>
      <w:r w:rsidR="00A40812">
        <w:rPr>
          <w:rFonts w:asciiTheme="minorHAnsi" w:hAnsiTheme="minorHAnsi" w:cstheme="minorHAnsi"/>
          <w:sz w:val="28"/>
        </w:rPr>
        <w:t>’</w:t>
      </w:r>
      <w:r>
        <w:rPr>
          <w:rFonts w:asciiTheme="minorHAnsi" w:hAnsiTheme="minorHAnsi" w:cstheme="minorHAnsi"/>
          <w:sz w:val="28"/>
        </w:rPr>
        <w:t xml:space="preserve"> is required</w:t>
      </w:r>
    </w:p>
    <w:p w:rsidR="001D1100" w:rsidRDefault="001D1100" w:rsidP="005D6FF0">
      <w:pPr>
        <w:rPr>
          <w:rFonts w:asciiTheme="minorHAnsi" w:hAnsiTheme="minorHAnsi" w:cstheme="minorHAnsi"/>
          <w:sz w:val="28"/>
        </w:rPr>
      </w:pPr>
    </w:p>
    <w:p w:rsidR="001D1100" w:rsidRDefault="0076675A" w:rsidP="005D6FF0">
      <w:pPr>
        <w:rPr>
          <w:rFonts w:asciiTheme="minorHAnsi" w:hAnsiTheme="minorHAnsi" w:cstheme="minorHAnsi"/>
          <w:sz w:val="28"/>
        </w:rPr>
      </w:pPr>
      <w:r w:rsidRPr="00110648">
        <w:rPr>
          <w:rFonts w:asciiTheme="minorHAnsi" w:hAnsiTheme="minorHAnsi" w:cstheme="minorHAnsi"/>
          <w:sz w:val="28"/>
        </w:rPr>
        <w:t>All volunteers transporting students and/or attending camps, excursions or incursions must hav</w:t>
      </w:r>
      <w:r w:rsidR="00110648" w:rsidRPr="00110648">
        <w:rPr>
          <w:rFonts w:asciiTheme="minorHAnsi" w:hAnsiTheme="minorHAnsi" w:cstheme="minorHAnsi"/>
          <w:sz w:val="28"/>
        </w:rPr>
        <w:t xml:space="preserve">e current </w:t>
      </w:r>
      <w:r w:rsidR="00571DC5">
        <w:rPr>
          <w:rFonts w:asciiTheme="minorHAnsi" w:hAnsiTheme="minorHAnsi" w:cstheme="minorHAnsi"/>
          <w:sz w:val="28"/>
        </w:rPr>
        <w:t>WWCC</w:t>
      </w:r>
      <w:r w:rsidR="00110648" w:rsidRPr="00110648">
        <w:rPr>
          <w:rFonts w:asciiTheme="minorHAnsi" w:hAnsiTheme="minorHAnsi" w:cstheme="minorHAnsi"/>
          <w:sz w:val="28"/>
        </w:rPr>
        <w:t xml:space="preserve"> clearance and </w:t>
      </w:r>
      <w:r w:rsidR="00571DC5">
        <w:rPr>
          <w:rFonts w:asciiTheme="minorHAnsi" w:hAnsiTheme="minorHAnsi" w:cstheme="minorHAnsi"/>
          <w:sz w:val="28"/>
        </w:rPr>
        <w:t>R</w:t>
      </w:r>
      <w:r w:rsidR="00110648" w:rsidRPr="00110648">
        <w:rPr>
          <w:rFonts w:asciiTheme="minorHAnsi" w:hAnsiTheme="minorHAnsi" w:cstheme="minorHAnsi"/>
          <w:sz w:val="28"/>
        </w:rPr>
        <w:t>R</w:t>
      </w:r>
      <w:r w:rsidR="00571DC5">
        <w:rPr>
          <w:rFonts w:asciiTheme="minorHAnsi" w:hAnsiTheme="minorHAnsi" w:cstheme="minorHAnsi"/>
          <w:sz w:val="28"/>
        </w:rPr>
        <w:t>H</w:t>
      </w:r>
      <w:r w:rsidR="00110648" w:rsidRPr="00110648">
        <w:rPr>
          <w:rFonts w:asciiTheme="minorHAnsi" w:hAnsiTheme="minorHAnsi" w:cstheme="minorHAnsi"/>
          <w:sz w:val="28"/>
        </w:rPr>
        <w:t>AN</w:t>
      </w:r>
      <w:r w:rsidR="005A5C75">
        <w:rPr>
          <w:rFonts w:asciiTheme="minorHAnsi" w:hAnsiTheme="minorHAnsi" w:cstheme="minorHAnsi"/>
          <w:sz w:val="28"/>
        </w:rPr>
        <w:t>-EC</w:t>
      </w:r>
      <w:r w:rsidR="00110648" w:rsidRPr="00110648">
        <w:rPr>
          <w:rFonts w:asciiTheme="minorHAnsi" w:hAnsiTheme="minorHAnsi" w:cstheme="minorHAnsi"/>
          <w:sz w:val="28"/>
        </w:rPr>
        <w:t xml:space="preserve"> training</w:t>
      </w:r>
    </w:p>
    <w:p w:rsidR="001D1100" w:rsidRDefault="001D1100" w:rsidP="005D6FF0">
      <w:pPr>
        <w:rPr>
          <w:rFonts w:asciiTheme="minorHAnsi" w:hAnsiTheme="minorHAnsi" w:cstheme="minorHAnsi"/>
          <w:sz w:val="28"/>
        </w:rPr>
      </w:pPr>
    </w:p>
    <w:p w:rsidR="005D6FF0" w:rsidRPr="00A40812" w:rsidRDefault="005D6FF0" w:rsidP="005D6FF0">
      <w:pPr>
        <w:rPr>
          <w:rFonts w:asciiTheme="minorHAnsi" w:hAnsiTheme="minorHAnsi" w:cstheme="minorHAnsi"/>
          <w:sz w:val="28"/>
        </w:rPr>
      </w:pPr>
      <w:r>
        <w:rPr>
          <w:rFonts w:asciiTheme="minorHAnsi" w:hAnsiTheme="minorHAnsi" w:cstheme="minorHAnsi"/>
          <w:b/>
          <w:color w:val="009900"/>
          <w:sz w:val="32"/>
          <w:szCs w:val="28"/>
          <w:u w:val="single" w:color="FFC000" w:themeColor="accent4"/>
        </w:rPr>
        <w:t>Group sizes and student/staff ratios:</w:t>
      </w:r>
      <w:r w:rsidR="00110648">
        <w:rPr>
          <w:rFonts w:asciiTheme="minorHAnsi" w:hAnsiTheme="minorHAnsi" w:cstheme="minorHAnsi"/>
          <w:b/>
          <w:color w:val="009900"/>
          <w:sz w:val="32"/>
          <w:szCs w:val="28"/>
          <w:u w:val="single" w:color="FFC000" w:themeColor="accent4"/>
        </w:rPr>
        <w:t xml:space="preserve"> </w:t>
      </w:r>
    </w:p>
    <w:p w:rsidR="005D6FF0" w:rsidRPr="001D1100" w:rsidRDefault="005D6FF0" w:rsidP="005D6FF0">
      <w:pPr>
        <w:rPr>
          <w:rFonts w:asciiTheme="minorHAnsi" w:hAnsiTheme="minorHAnsi" w:cstheme="minorHAnsi"/>
          <w:b/>
          <w:sz w:val="28"/>
        </w:rPr>
      </w:pPr>
      <w:r w:rsidRPr="001D1100">
        <w:rPr>
          <w:rFonts w:asciiTheme="minorHAnsi" w:hAnsiTheme="minorHAnsi" w:cstheme="minorHAnsi"/>
          <w:b/>
          <w:sz w:val="28"/>
        </w:rPr>
        <w:t xml:space="preserve">CAMPS </w:t>
      </w:r>
    </w:p>
    <w:p w:rsidR="005D6FF0" w:rsidRDefault="005D6FF0" w:rsidP="005D6FF0">
      <w:pPr>
        <w:rPr>
          <w:rFonts w:asciiTheme="minorHAnsi" w:hAnsiTheme="minorHAnsi" w:cstheme="minorHAnsi"/>
          <w:sz w:val="28"/>
        </w:rPr>
      </w:pPr>
      <w:r>
        <w:rPr>
          <w:rFonts w:asciiTheme="minorHAnsi" w:hAnsiTheme="minorHAnsi" w:cstheme="minorHAnsi"/>
          <w:sz w:val="28"/>
        </w:rPr>
        <w:t xml:space="preserve">Reception to year </w:t>
      </w:r>
      <w:r w:rsidR="00F218DC">
        <w:rPr>
          <w:rFonts w:asciiTheme="minorHAnsi" w:hAnsiTheme="minorHAnsi" w:cstheme="minorHAnsi"/>
          <w:sz w:val="28"/>
        </w:rPr>
        <w:t xml:space="preserve">2 </w:t>
      </w:r>
      <w:r w:rsidR="00F218DC">
        <w:rPr>
          <w:rFonts w:asciiTheme="minorHAnsi" w:hAnsiTheme="minorHAnsi" w:cstheme="minorHAnsi"/>
          <w:sz w:val="28"/>
        </w:rPr>
        <w:tab/>
      </w:r>
      <w:r>
        <w:rPr>
          <w:rFonts w:asciiTheme="minorHAnsi" w:hAnsiTheme="minorHAnsi" w:cstheme="minorHAnsi"/>
          <w:sz w:val="28"/>
        </w:rPr>
        <w:t xml:space="preserve"> 1:</w:t>
      </w:r>
      <w:r w:rsidR="00647294">
        <w:rPr>
          <w:rFonts w:asciiTheme="minorHAnsi" w:hAnsiTheme="minorHAnsi" w:cstheme="minorHAnsi"/>
          <w:sz w:val="28"/>
        </w:rPr>
        <w:t>6</w:t>
      </w:r>
    </w:p>
    <w:p w:rsidR="00492040" w:rsidRDefault="005D6FF0" w:rsidP="005D6FF0">
      <w:pPr>
        <w:rPr>
          <w:rFonts w:asciiTheme="minorHAnsi" w:hAnsiTheme="minorHAnsi" w:cstheme="minorHAnsi"/>
          <w:sz w:val="28"/>
        </w:rPr>
      </w:pPr>
      <w:r>
        <w:rPr>
          <w:rFonts w:asciiTheme="minorHAnsi" w:hAnsiTheme="minorHAnsi" w:cstheme="minorHAnsi"/>
          <w:sz w:val="28"/>
        </w:rPr>
        <w:t xml:space="preserve">Years 3 to </w:t>
      </w:r>
      <w:r w:rsidR="00647294">
        <w:rPr>
          <w:rFonts w:asciiTheme="minorHAnsi" w:hAnsiTheme="minorHAnsi" w:cstheme="minorHAnsi"/>
          <w:sz w:val="28"/>
        </w:rPr>
        <w:t>6</w:t>
      </w:r>
      <w:r>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1:1</w:t>
      </w:r>
      <w:r w:rsidR="00647294">
        <w:rPr>
          <w:rFonts w:asciiTheme="minorHAnsi" w:hAnsiTheme="minorHAnsi" w:cstheme="minorHAnsi"/>
          <w:sz w:val="28"/>
        </w:rPr>
        <w:t>0</w:t>
      </w:r>
    </w:p>
    <w:p w:rsidR="005D6FF0" w:rsidRPr="001D1100" w:rsidRDefault="005D6FF0" w:rsidP="005D6FF0">
      <w:pPr>
        <w:rPr>
          <w:rFonts w:asciiTheme="minorHAnsi" w:hAnsiTheme="minorHAnsi" w:cstheme="minorHAnsi"/>
          <w:b/>
          <w:sz w:val="28"/>
        </w:rPr>
      </w:pPr>
      <w:r w:rsidRPr="001D1100">
        <w:rPr>
          <w:rFonts w:asciiTheme="minorHAnsi" w:hAnsiTheme="minorHAnsi" w:cstheme="minorHAnsi"/>
          <w:b/>
          <w:sz w:val="28"/>
        </w:rPr>
        <w:t>EXCURSIONS</w:t>
      </w:r>
    </w:p>
    <w:p w:rsidR="005D6FF0" w:rsidRDefault="005D6FF0" w:rsidP="005D6FF0">
      <w:pPr>
        <w:rPr>
          <w:rFonts w:asciiTheme="minorHAnsi" w:hAnsiTheme="minorHAnsi" w:cstheme="minorHAnsi"/>
          <w:sz w:val="28"/>
        </w:rPr>
      </w:pPr>
      <w:r>
        <w:rPr>
          <w:rFonts w:asciiTheme="minorHAnsi" w:hAnsiTheme="minorHAnsi" w:cstheme="minorHAnsi"/>
          <w:sz w:val="28"/>
        </w:rPr>
        <w:t>Reception to year 2</w:t>
      </w:r>
      <w:r>
        <w:rPr>
          <w:rFonts w:asciiTheme="minorHAnsi" w:hAnsiTheme="minorHAnsi" w:cstheme="minorHAnsi"/>
          <w:sz w:val="28"/>
        </w:rPr>
        <w:tab/>
        <w:t>1:6</w:t>
      </w:r>
    </w:p>
    <w:p w:rsidR="005D6FF0" w:rsidRDefault="005D6FF0" w:rsidP="005D6FF0">
      <w:pPr>
        <w:rPr>
          <w:rFonts w:asciiTheme="minorHAnsi" w:hAnsiTheme="minorHAnsi" w:cstheme="minorHAnsi"/>
          <w:sz w:val="28"/>
        </w:rPr>
      </w:pPr>
      <w:r>
        <w:rPr>
          <w:rFonts w:asciiTheme="minorHAnsi" w:hAnsiTheme="minorHAnsi" w:cstheme="minorHAnsi"/>
          <w:sz w:val="28"/>
        </w:rPr>
        <w:t xml:space="preserve">Years 3 to </w:t>
      </w:r>
      <w:r w:rsidR="00647294">
        <w:rPr>
          <w:rFonts w:asciiTheme="minorHAnsi" w:hAnsiTheme="minorHAnsi" w:cstheme="minorHAnsi"/>
          <w:sz w:val="28"/>
        </w:rPr>
        <w:t>6</w:t>
      </w:r>
      <w:r>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1:10</w:t>
      </w:r>
    </w:p>
    <w:p w:rsidR="005D6FF0" w:rsidRDefault="005D6FF0" w:rsidP="005D6FF0">
      <w:pPr>
        <w:rPr>
          <w:rFonts w:asciiTheme="minorHAnsi" w:hAnsiTheme="minorHAnsi" w:cstheme="minorHAnsi"/>
          <w:sz w:val="28"/>
        </w:rPr>
      </w:pPr>
      <w:r w:rsidRPr="001D1100">
        <w:rPr>
          <w:rFonts w:asciiTheme="minorHAnsi" w:hAnsiTheme="minorHAnsi" w:cstheme="minorHAnsi"/>
          <w:b/>
          <w:sz w:val="28"/>
        </w:rPr>
        <w:t>EXCURSIONS</w:t>
      </w:r>
      <w:r>
        <w:rPr>
          <w:rFonts w:asciiTheme="minorHAnsi" w:hAnsiTheme="minorHAnsi" w:cstheme="minorHAnsi"/>
          <w:sz w:val="28"/>
        </w:rPr>
        <w:t xml:space="preserve"> (Aquatic areas – creeks, rivers, beaches</w:t>
      </w:r>
      <w:r w:rsidR="00647294">
        <w:rPr>
          <w:rFonts w:asciiTheme="minorHAnsi" w:hAnsiTheme="minorHAnsi" w:cstheme="minorHAnsi"/>
          <w:sz w:val="28"/>
        </w:rPr>
        <w:t>, swimming</w:t>
      </w:r>
      <w:r>
        <w:rPr>
          <w:rFonts w:asciiTheme="minorHAnsi" w:hAnsiTheme="minorHAnsi" w:cstheme="minorHAnsi"/>
          <w:sz w:val="28"/>
        </w:rPr>
        <w:t>)</w:t>
      </w:r>
    </w:p>
    <w:p w:rsidR="005D6FF0" w:rsidRDefault="005D6FF0" w:rsidP="005D6FF0">
      <w:pPr>
        <w:rPr>
          <w:rFonts w:asciiTheme="minorHAnsi" w:hAnsiTheme="minorHAnsi" w:cstheme="minorHAnsi"/>
          <w:sz w:val="28"/>
        </w:rPr>
      </w:pPr>
      <w:r>
        <w:rPr>
          <w:rFonts w:asciiTheme="minorHAnsi" w:hAnsiTheme="minorHAnsi" w:cstheme="minorHAnsi"/>
          <w:sz w:val="28"/>
        </w:rPr>
        <w:t xml:space="preserve">Reception to year 2 </w:t>
      </w:r>
      <w:r>
        <w:rPr>
          <w:rFonts w:asciiTheme="minorHAnsi" w:hAnsiTheme="minorHAnsi" w:cstheme="minorHAnsi"/>
          <w:sz w:val="28"/>
        </w:rPr>
        <w:tab/>
        <w:t>1:6</w:t>
      </w:r>
    </w:p>
    <w:p w:rsidR="005D6FF0" w:rsidRDefault="005D6FF0" w:rsidP="005D6FF0">
      <w:pPr>
        <w:rPr>
          <w:rFonts w:asciiTheme="minorHAnsi" w:hAnsiTheme="minorHAnsi" w:cstheme="minorHAnsi"/>
          <w:sz w:val="28"/>
        </w:rPr>
      </w:pPr>
      <w:r>
        <w:rPr>
          <w:rFonts w:asciiTheme="minorHAnsi" w:hAnsiTheme="minorHAnsi" w:cstheme="minorHAnsi"/>
          <w:sz w:val="28"/>
        </w:rPr>
        <w:t xml:space="preserve">Years 3 to </w:t>
      </w:r>
      <w:r w:rsidR="00647294">
        <w:rPr>
          <w:rFonts w:asciiTheme="minorHAnsi" w:hAnsiTheme="minorHAnsi" w:cstheme="minorHAnsi"/>
          <w:sz w:val="28"/>
        </w:rPr>
        <w:t>6</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1:10</w:t>
      </w:r>
    </w:p>
    <w:p w:rsidR="005D6FF0" w:rsidRDefault="005D6FF0" w:rsidP="0021101D">
      <w:pPr>
        <w:rPr>
          <w:rFonts w:asciiTheme="minorHAnsi" w:hAnsiTheme="minorHAnsi" w:cstheme="minorHAnsi"/>
          <w:sz w:val="28"/>
        </w:rPr>
      </w:pPr>
    </w:p>
    <w:p w:rsidR="000A010A" w:rsidRDefault="00CA289D" w:rsidP="00CA289D">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Roles and responsibilities:</w:t>
      </w:r>
    </w:p>
    <w:p w:rsidR="005A5C75" w:rsidRDefault="005A5C75" w:rsidP="00CA289D">
      <w:pPr>
        <w:rPr>
          <w:rFonts w:asciiTheme="minorHAnsi" w:hAnsiTheme="minorHAnsi" w:cstheme="minorHAnsi"/>
          <w:b/>
          <w:color w:val="009900"/>
          <w:sz w:val="32"/>
          <w:szCs w:val="28"/>
          <w:u w:val="single" w:color="FFC000" w:themeColor="accent4"/>
        </w:rPr>
      </w:pPr>
    </w:p>
    <w:p w:rsidR="005A5C75" w:rsidRDefault="00BC35AB" w:rsidP="005A5C7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Site-Leader</w:t>
      </w:r>
      <w:r w:rsidR="005A5C75">
        <w:rPr>
          <w:rFonts w:asciiTheme="minorHAnsi" w:hAnsiTheme="minorHAnsi" w:cstheme="minorHAnsi"/>
          <w:b/>
          <w:color w:val="009900"/>
          <w:sz w:val="32"/>
          <w:szCs w:val="28"/>
          <w:u w:val="single" w:color="FFC000" w:themeColor="accent4"/>
        </w:rPr>
        <w:t>:</w:t>
      </w:r>
    </w:p>
    <w:p w:rsidR="00647294" w:rsidRDefault="00647294" w:rsidP="00647294">
      <w:pPr>
        <w:pStyle w:val="ListParagraph"/>
        <w:numPr>
          <w:ilvl w:val="0"/>
          <w:numId w:val="18"/>
        </w:numPr>
        <w:rPr>
          <w:rFonts w:cstheme="minorHAnsi"/>
          <w:sz w:val="28"/>
          <w:szCs w:val="28"/>
        </w:rPr>
      </w:pPr>
      <w:r>
        <w:rPr>
          <w:rFonts w:cstheme="minorHAnsi"/>
          <w:sz w:val="28"/>
          <w:szCs w:val="28"/>
        </w:rPr>
        <w:t>Make sure camps or excursions are planned and conducted in line with the DfE camps and excursion policy before giving approval</w:t>
      </w:r>
    </w:p>
    <w:p w:rsidR="00647294" w:rsidRDefault="00647294" w:rsidP="00647294">
      <w:pPr>
        <w:pStyle w:val="ListParagraph"/>
        <w:numPr>
          <w:ilvl w:val="0"/>
          <w:numId w:val="18"/>
        </w:numPr>
        <w:rPr>
          <w:rFonts w:cstheme="minorHAnsi"/>
          <w:sz w:val="28"/>
          <w:szCs w:val="28"/>
        </w:rPr>
      </w:pPr>
      <w:r w:rsidRPr="005A5C75">
        <w:rPr>
          <w:rFonts w:cstheme="minorHAnsi"/>
          <w:sz w:val="28"/>
          <w:szCs w:val="28"/>
        </w:rPr>
        <w:t>Approve all camps, incursions and excursions and check that paperwork is complete</w:t>
      </w:r>
    </w:p>
    <w:p w:rsidR="00052CB3" w:rsidRDefault="00052CB3" w:rsidP="005A5C75">
      <w:pPr>
        <w:pStyle w:val="ListParagraph"/>
        <w:numPr>
          <w:ilvl w:val="0"/>
          <w:numId w:val="18"/>
        </w:numPr>
        <w:rPr>
          <w:rFonts w:cstheme="minorHAnsi"/>
          <w:sz w:val="28"/>
          <w:szCs w:val="28"/>
        </w:rPr>
      </w:pPr>
      <w:r>
        <w:rPr>
          <w:rFonts w:cstheme="minorHAnsi"/>
          <w:sz w:val="28"/>
          <w:szCs w:val="28"/>
        </w:rPr>
        <w:t>Make sure associated camp or excursion risks are identified and managed and that reasonable care is taken to ensure the safety and care of children, young people and workers</w:t>
      </w:r>
    </w:p>
    <w:p w:rsidR="00052CB3" w:rsidRDefault="00052CB3" w:rsidP="005A5C75">
      <w:pPr>
        <w:pStyle w:val="ListParagraph"/>
        <w:numPr>
          <w:ilvl w:val="0"/>
          <w:numId w:val="18"/>
        </w:numPr>
        <w:rPr>
          <w:rFonts w:cstheme="minorHAnsi"/>
          <w:sz w:val="28"/>
          <w:szCs w:val="28"/>
        </w:rPr>
      </w:pPr>
      <w:r>
        <w:rPr>
          <w:rFonts w:cstheme="minorHAnsi"/>
          <w:sz w:val="28"/>
          <w:szCs w:val="28"/>
        </w:rPr>
        <w:t>Make sure the needs of all children and young people are accom</w:t>
      </w:r>
      <w:r w:rsidR="00647294">
        <w:rPr>
          <w:rFonts w:cstheme="minorHAnsi"/>
          <w:sz w:val="28"/>
          <w:szCs w:val="28"/>
        </w:rPr>
        <w:t>mo</w:t>
      </w:r>
      <w:r>
        <w:rPr>
          <w:rFonts w:cstheme="minorHAnsi"/>
          <w:sz w:val="28"/>
          <w:szCs w:val="28"/>
        </w:rPr>
        <w:t>dated</w:t>
      </w:r>
    </w:p>
    <w:p w:rsidR="00BC35AB" w:rsidRDefault="00BC35AB" w:rsidP="005A5C75">
      <w:pPr>
        <w:pStyle w:val="ListParagraph"/>
        <w:numPr>
          <w:ilvl w:val="0"/>
          <w:numId w:val="18"/>
        </w:numPr>
        <w:rPr>
          <w:rFonts w:cstheme="minorHAnsi"/>
          <w:sz w:val="28"/>
          <w:szCs w:val="28"/>
        </w:rPr>
      </w:pPr>
      <w:r>
        <w:rPr>
          <w:rFonts w:cstheme="minorHAnsi"/>
          <w:sz w:val="28"/>
          <w:szCs w:val="28"/>
        </w:rPr>
        <w:t>Ensure that the required consent is obtained before any camp or excursion takes place and that all relevant information is provided to the parent</w:t>
      </w:r>
    </w:p>
    <w:p w:rsidR="00052CB3" w:rsidRDefault="00052CB3" w:rsidP="004B58D0">
      <w:pPr>
        <w:pStyle w:val="ListParagraph"/>
        <w:numPr>
          <w:ilvl w:val="0"/>
          <w:numId w:val="18"/>
        </w:numPr>
        <w:rPr>
          <w:rFonts w:cstheme="minorHAnsi"/>
          <w:sz w:val="28"/>
          <w:szCs w:val="28"/>
        </w:rPr>
      </w:pPr>
      <w:r w:rsidRPr="00052CB3">
        <w:rPr>
          <w:rFonts w:cstheme="minorHAnsi"/>
          <w:sz w:val="28"/>
          <w:szCs w:val="28"/>
        </w:rPr>
        <w:lastRenderedPageBreak/>
        <w:t xml:space="preserve">Make sure all accompanying adults, volunteers and instructors meet screening requirements, are advised of their roles and responsibilities, </w:t>
      </w:r>
      <w:r>
        <w:rPr>
          <w:rFonts w:cstheme="minorHAnsi"/>
          <w:sz w:val="28"/>
          <w:szCs w:val="28"/>
        </w:rPr>
        <w:t>a</w:t>
      </w:r>
      <w:r w:rsidRPr="00052CB3">
        <w:rPr>
          <w:rFonts w:cstheme="minorHAnsi"/>
          <w:sz w:val="28"/>
          <w:szCs w:val="28"/>
        </w:rPr>
        <w:t>re provided with relevant policies and safety procedures</w:t>
      </w:r>
      <w:r>
        <w:rPr>
          <w:rFonts w:cstheme="minorHAnsi"/>
          <w:sz w:val="28"/>
          <w:szCs w:val="28"/>
        </w:rPr>
        <w:t xml:space="preserve"> and are appropriately trained to fulfil their roles and responsibilities</w:t>
      </w:r>
    </w:p>
    <w:p w:rsidR="00052CB3" w:rsidRDefault="00052CB3" w:rsidP="004B58D0">
      <w:pPr>
        <w:pStyle w:val="ListParagraph"/>
        <w:numPr>
          <w:ilvl w:val="0"/>
          <w:numId w:val="18"/>
        </w:numPr>
        <w:rPr>
          <w:rFonts w:cstheme="minorHAnsi"/>
          <w:sz w:val="28"/>
          <w:szCs w:val="28"/>
        </w:rPr>
      </w:pPr>
      <w:r>
        <w:rPr>
          <w:rFonts w:cstheme="minorHAnsi"/>
          <w:sz w:val="28"/>
          <w:szCs w:val="28"/>
        </w:rPr>
        <w:t>Endorse the selection of transport</w:t>
      </w:r>
    </w:p>
    <w:p w:rsidR="00052CB3" w:rsidRDefault="00052CB3" w:rsidP="004B58D0">
      <w:pPr>
        <w:pStyle w:val="ListParagraph"/>
        <w:numPr>
          <w:ilvl w:val="0"/>
          <w:numId w:val="18"/>
        </w:numPr>
        <w:rPr>
          <w:rFonts w:cstheme="minorHAnsi"/>
          <w:sz w:val="28"/>
          <w:szCs w:val="28"/>
        </w:rPr>
      </w:pPr>
      <w:r>
        <w:rPr>
          <w:rFonts w:cstheme="minorHAnsi"/>
          <w:sz w:val="28"/>
          <w:szCs w:val="28"/>
        </w:rPr>
        <w:t>Endorse the curriculum component</w:t>
      </w:r>
    </w:p>
    <w:p w:rsidR="00052CB3" w:rsidRPr="00052CB3" w:rsidRDefault="00052CB3" w:rsidP="004B58D0">
      <w:pPr>
        <w:pStyle w:val="ListParagraph"/>
        <w:numPr>
          <w:ilvl w:val="0"/>
          <w:numId w:val="18"/>
        </w:numPr>
        <w:rPr>
          <w:rFonts w:cstheme="minorHAnsi"/>
          <w:sz w:val="28"/>
          <w:szCs w:val="28"/>
        </w:rPr>
      </w:pPr>
      <w:r>
        <w:rPr>
          <w:rFonts w:cstheme="minorHAnsi"/>
          <w:sz w:val="28"/>
          <w:szCs w:val="28"/>
        </w:rPr>
        <w:t>Approve the nomination of teacher-in-charge</w:t>
      </w:r>
    </w:p>
    <w:p w:rsidR="005A5C75" w:rsidRPr="005A5C75" w:rsidRDefault="005A5C75" w:rsidP="005A5C75">
      <w:pPr>
        <w:pStyle w:val="ListParagraph"/>
        <w:numPr>
          <w:ilvl w:val="0"/>
          <w:numId w:val="18"/>
        </w:numPr>
        <w:rPr>
          <w:rFonts w:cstheme="minorHAnsi"/>
          <w:sz w:val="28"/>
          <w:szCs w:val="28"/>
        </w:rPr>
      </w:pPr>
      <w:r w:rsidRPr="005A5C75">
        <w:rPr>
          <w:rFonts w:cstheme="minorHAnsi"/>
          <w:sz w:val="28"/>
          <w:szCs w:val="28"/>
        </w:rPr>
        <w:t>When an inciden</w:t>
      </w:r>
      <w:r w:rsidRPr="005A5C75">
        <w:rPr>
          <w:rFonts w:cstheme="minorHAnsi"/>
          <w:sz w:val="28"/>
          <w:szCs w:val="28"/>
        </w:rPr>
        <w:t>t is reported, report the injury or critical incident as soon as po</w:t>
      </w:r>
      <w:r w:rsidRPr="005A5C75">
        <w:rPr>
          <w:rFonts w:cstheme="minorHAnsi"/>
          <w:sz w:val="28"/>
          <w:szCs w:val="28"/>
        </w:rPr>
        <w:t>ssible through the incident and reporting management syste</w:t>
      </w:r>
      <w:r w:rsidRPr="005A5C75">
        <w:rPr>
          <w:rFonts w:cstheme="minorHAnsi"/>
          <w:sz w:val="28"/>
          <w:szCs w:val="28"/>
        </w:rPr>
        <w:t>m</w:t>
      </w:r>
    </w:p>
    <w:p w:rsidR="005A5C75" w:rsidRDefault="005A5C75" w:rsidP="00CA289D">
      <w:pPr>
        <w:rPr>
          <w:rFonts w:asciiTheme="minorHAnsi" w:hAnsiTheme="minorHAnsi" w:cstheme="minorHAnsi"/>
          <w:b/>
          <w:color w:val="009900"/>
          <w:sz w:val="32"/>
          <w:szCs w:val="28"/>
          <w:u w:val="single" w:color="FFC000" w:themeColor="accent4"/>
        </w:rPr>
      </w:pPr>
    </w:p>
    <w:p w:rsidR="005A5C75" w:rsidRDefault="005A5C75" w:rsidP="005A5C7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 xml:space="preserve">Teacher </w:t>
      </w:r>
      <w:proofErr w:type="gramStart"/>
      <w:r>
        <w:rPr>
          <w:rFonts w:asciiTheme="minorHAnsi" w:hAnsiTheme="minorHAnsi" w:cstheme="minorHAnsi"/>
          <w:b/>
          <w:color w:val="009900"/>
          <w:sz w:val="32"/>
          <w:szCs w:val="28"/>
          <w:u w:val="single" w:color="FFC000" w:themeColor="accent4"/>
        </w:rPr>
        <w:t>In</w:t>
      </w:r>
      <w:proofErr w:type="gramEnd"/>
      <w:r>
        <w:rPr>
          <w:rFonts w:asciiTheme="minorHAnsi" w:hAnsiTheme="minorHAnsi" w:cstheme="minorHAnsi"/>
          <w:b/>
          <w:color w:val="009900"/>
          <w:sz w:val="32"/>
          <w:szCs w:val="28"/>
          <w:u w:val="single" w:color="FFC000" w:themeColor="accent4"/>
        </w:rPr>
        <w:t xml:space="preserve"> Charge</w:t>
      </w:r>
      <w:r>
        <w:rPr>
          <w:rFonts w:asciiTheme="minorHAnsi" w:hAnsiTheme="minorHAnsi" w:cstheme="minorHAnsi"/>
          <w:b/>
          <w:color w:val="009900"/>
          <w:sz w:val="32"/>
          <w:szCs w:val="28"/>
          <w:u w:val="single" w:color="FFC000" w:themeColor="accent4"/>
        </w:rPr>
        <w:t>:</w:t>
      </w:r>
    </w:p>
    <w:p w:rsidR="0056129A" w:rsidRDefault="0056129A" w:rsidP="005A5C75">
      <w:pPr>
        <w:pStyle w:val="ListParagraph"/>
        <w:numPr>
          <w:ilvl w:val="0"/>
          <w:numId w:val="18"/>
        </w:numPr>
        <w:rPr>
          <w:rFonts w:cstheme="minorHAnsi"/>
          <w:sz w:val="28"/>
        </w:rPr>
      </w:pPr>
      <w:r>
        <w:rPr>
          <w:rFonts w:cstheme="minorHAnsi"/>
          <w:sz w:val="28"/>
        </w:rPr>
        <w:t>Make sure the camp or excursion is suitable for all participants</w:t>
      </w:r>
    </w:p>
    <w:p w:rsidR="0056129A" w:rsidRPr="0056129A" w:rsidRDefault="0056129A" w:rsidP="0056129A">
      <w:pPr>
        <w:pStyle w:val="ListParagraph"/>
        <w:numPr>
          <w:ilvl w:val="0"/>
          <w:numId w:val="18"/>
        </w:numPr>
        <w:rPr>
          <w:rFonts w:cstheme="minorHAnsi"/>
          <w:sz w:val="28"/>
        </w:rPr>
      </w:pPr>
      <w:r>
        <w:rPr>
          <w:rFonts w:cstheme="minorHAnsi"/>
          <w:sz w:val="28"/>
        </w:rPr>
        <w:t>Ensure the purpose of the camp or excursion is linked to the learning program</w:t>
      </w:r>
    </w:p>
    <w:p w:rsidR="0056129A" w:rsidRPr="00BC35AB" w:rsidRDefault="0056129A" w:rsidP="0056129A">
      <w:pPr>
        <w:pStyle w:val="ListParagraph"/>
        <w:numPr>
          <w:ilvl w:val="0"/>
          <w:numId w:val="18"/>
        </w:numPr>
        <w:rPr>
          <w:rFonts w:cstheme="minorHAnsi"/>
          <w:sz w:val="28"/>
        </w:rPr>
      </w:pPr>
      <w:r w:rsidRPr="00BC35AB">
        <w:rPr>
          <w:rFonts w:cstheme="minorHAnsi"/>
          <w:sz w:val="28"/>
        </w:rPr>
        <w:t>Undertake planning and conduct of camps or excursions in line with these procedures and the DfE camps and Excursions Guidelines for Schools</w:t>
      </w:r>
    </w:p>
    <w:p w:rsidR="0056129A" w:rsidRDefault="0056129A" w:rsidP="005A5C75">
      <w:pPr>
        <w:pStyle w:val="ListParagraph"/>
        <w:numPr>
          <w:ilvl w:val="0"/>
          <w:numId w:val="18"/>
        </w:numPr>
        <w:rPr>
          <w:rFonts w:cstheme="minorHAnsi"/>
          <w:sz w:val="28"/>
        </w:rPr>
      </w:pPr>
      <w:r>
        <w:rPr>
          <w:rFonts w:cstheme="minorHAnsi"/>
          <w:sz w:val="28"/>
        </w:rPr>
        <w:t xml:space="preserve">Make sure that all relevant parts of this procedure </w:t>
      </w:r>
      <w:r w:rsidR="00647294">
        <w:rPr>
          <w:rFonts w:cstheme="minorHAnsi"/>
          <w:sz w:val="28"/>
        </w:rPr>
        <w:t>are</w:t>
      </w:r>
      <w:r>
        <w:rPr>
          <w:rFonts w:cstheme="minorHAnsi"/>
          <w:sz w:val="28"/>
        </w:rPr>
        <w:t xml:space="preserve"> communicated to all accompanying adults and children</w:t>
      </w:r>
    </w:p>
    <w:p w:rsidR="0056129A" w:rsidRDefault="0056129A" w:rsidP="005A5C75">
      <w:pPr>
        <w:pStyle w:val="ListParagraph"/>
        <w:numPr>
          <w:ilvl w:val="0"/>
          <w:numId w:val="18"/>
        </w:numPr>
        <w:rPr>
          <w:rFonts w:cstheme="minorHAnsi"/>
          <w:sz w:val="28"/>
        </w:rPr>
      </w:pPr>
      <w:r>
        <w:rPr>
          <w:rFonts w:cstheme="minorHAnsi"/>
          <w:sz w:val="28"/>
        </w:rPr>
        <w:t>Identify and manage risks associated with the camp or excursion</w:t>
      </w:r>
    </w:p>
    <w:p w:rsidR="0056129A" w:rsidRDefault="0056129A" w:rsidP="005A5C75">
      <w:pPr>
        <w:pStyle w:val="ListParagraph"/>
        <w:numPr>
          <w:ilvl w:val="0"/>
          <w:numId w:val="18"/>
        </w:numPr>
        <w:rPr>
          <w:rFonts w:cstheme="minorHAnsi"/>
          <w:sz w:val="28"/>
        </w:rPr>
      </w:pPr>
      <w:r>
        <w:rPr>
          <w:rFonts w:cstheme="minorHAnsi"/>
          <w:sz w:val="28"/>
        </w:rPr>
        <w:t>Exercise reasonable care and supervision throughout the duration of the camp or excursion</w:t>
      </w:r>
    </w:p>
    <w:p w:rsidR="0056129A" w:rsidRDefault="0056129A" w:rsidP="005A5C75">
      <w:pPr>
        <w:pStyle w:val="ListParagraph"/>
        <w:numPr>
          <w:ilvl w:val="0"/>
          <w:numId w:val="18"/>
        </w:numPr>
        <w:rPr>
          <w:rFonts w:cstheme="minorHAnsi"/>
          <w:sz w:val="28"/>
        </w:rPr>
      </w:pPr>
      <w:r>
        <w:rPr>
          <w:rFonts w:cstheme="minorHAnsi"/>
          <w:sz w:val="28"/>
        </w:rPr>
        <w:t>Make sure appropriate first aid is available in line with the first aid and infection control standard</w:t>
      </w:r>
    </w:p>
    <w:p w:rsidR="0056129A" w:rsidRPr="0056129A" w:rsidRDefault="0056129A" w:rsidP="005A5C75">
      <w:pPr>
        <w:pStyle w:val="ListParagraph"/>
        <w:numPr>
          <w:ilvl w:val="0"/>
          <w:numId w:val="18"/>
        </w:numPr>
        <w:rPr>
          <w:rFonts w:cstheme="minorHAnsi"/>
          <w:sz w:val="28"/>
        </w:rPr>
      </w:pPr>
      <w:r>
        <w:rPr>
          <w:rFonts w:cstheme="minorHAnsi"/>
          <w:sz w:val="28"/>
        </w:rPr>
        <w:t>Where private or hire vehicles are used, advise the owner and driver that appropriate insurance cover is required</w:t>
      </w:r>
    </w:p>
    <w:p w:rsidR="0056129A" w:rsidRPr="0056129A" w:rsidRDefault="005A5C75" w:rsidP="005A5C75">
      <w:pPr>
        <w:pStyle w:val="ListParagraph"/>
        <w:numPr>
          <w:ilvl w:val="0"/>
          <w:numId w:val="18"/>
        </w:numPr>
        <w:rPr>
          <w:rFonts w:cstheme="minorHAnsi"/>
          <w:sz w:val="28"/>
        </w:rPr>
      </w:pPr>
      <w:r w:rsidRPr="00647294">
        <w:rPr>
          <w:rFonts w:cstheme="minorHAnsi"/>
          <w:sz w:val="28"/>
        </w:rPr>
        <w:t>When an incident is reported, contact the site leader a</w:t>
      </w:r>
      <w:r w:rsidRPr="00647294">
        <w:rPr>
          <w:rFonts w:cstheme="minorHAnsi"/>
          <w:sz w:val="28"/>
        </w:rPr>
        <w:t>s soon as practicable</w:t>
      </w:r>
      <w:r w:rsidRPr="00647294">
        <w:rPr>
          <w:rFonts w:cstheme="minorHAnsi"/>
          <w:sz w:val="28"/>
        </w:rPr>
        <w:t>.</w:t>
      </w:r>
      <w:r w:rsidRPr="00647294">
        <w:rPr>
          <w:rFonts w:cstheme="minorHAnsi"/>
          <w:sz w:val="28"/>
        </w:rPr>
        <w:t xml:space="preserve"> </w:t>
      </w:r>
    </w:p>
    <w:p w:rsidR="0056129A" w:rsidRDefault="0056129A" w:rsidP="0056129A">
      <w:pPr>
        <w:pStyle w:val="ListParagraph"/>
        <w:rPr>
          <w:rFonts w:cstheme="minorHAnsi"/>
          <w:sz w:val="28"/>
        </w:rPr>
      </w:pPr>
    </w:p>
    <w:p w:rsidR="005A5C75" w:rsidRDefault="00146F34" w:rsidP="00647294">
      <w:pPr>
        <w:rPr>
          <w:rFonts w:cstheme="minorHAnsi"/>
          <w:sz w:val="28"/>
        </w:rPr>
      </w:pPr>
      <w:r w:rsidRPr="00647294">
        <w:rPr>
          <w:rFonts w:asciiTheme="minorHAnsi" w:hAnsiTheme="minorHAnsi" w:cstheme="minorHAnsi"/>
          <w:b/>
          <w:color w:val="009900"/>
          <w:sz w:val="32"/>
          <w:szCs w:val="28"/>
          <w:u w:val="single" w:color="FFC000" w:themeColor="accent4"/>
        </w:rPr>
        <w:t>Finance Officer</w:t>
      </w:r>
      <w:r w:rsidRPr="005A5C75">
        <w:rPr>
          <w:rFonts w:asciiTheme="minorHAnsi" w:hAnsiTheme="minorHAnsi" w:cstheme="minorHAnsi"/>
          <w:sz w:val="28"/>
        </w:rPr>
        <w:tab/>
      </w:r>
    </w:p>
    <w:p w:rsidR="00CA289D" w:rsidRDefault="00CA289D" w:rsidP="005A5C75">
      <w:pPr>
        <w:pStyle w:val="ListParagraph"/>
        <w:numPr>
          <w:ilvl w:val="0"/>
          <w:numId w:val="18"/>
        </w:numPr>
        <w:rPr>
          <w:rFonts w:cstheme="minorHAnsi"/>
          <w:sz w:val="28"/>
        </w:rPr>
      </w:pPr>
      <w:r w:rsidRPr="005A5C75">
        <w:rPr>
          <w:rFonts w:cstheme="minorHAnsi"/>
          <w:sz w:val="28"/>
        </w:rPr>
        <w:t xml:space="preserve">Work with organising staff and Principal to determine and approve costings, book transportation, receive and check payments </w:t>
      </w:r>
    </w:p>
    <w:p w:rsidR="00BC35AB" w:rsidRDefault="00BC35AB" w:rsidP="00BC35AB">
      <w:pPr>
        <w:rPr>
          <w:rFonts w:asciiTheme="minorHAnsi" w:hAnsiTheme="minorHAnsi" w:cstheme="minorHAnsi"/>
          <w:b/>
          <w:color w:val="009900"/>
          <w:sz w:val="32"/>
          <w:szCs w:val="28"/>
          <w:u w:val="single" w:color="FFC000" w:themeColor="accent4"/>
        </w:rPr>
      </w:pPr>
    </w:p>
    <w:p w:rsidR="00BC35AB" w:rsidRDefault="00BC35AB" w:rsidP="00BC35AB">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Teach</w:t>
      </w:r>
      <w:r>
        <w:rPr>
          <w:rFonts w:asciiTheme="minorHAnsi" w:hAnsiTheme="minorHAnsi" w:cstheme="minorHAnsi"/>
          <w:b/>
          <w:color w:val="009900"/>
          <w:sz w:val="32"/>
          <w:szCs w:val="28"/>
          <w:u w:val="single" w:color="FFC000" w:themeColor="accent4"/>
        </w:rPr>
        <w:t>ing staff</w:t>
      </w:r>
      <w:r>
        <w:rPr>
          <w:rFonts w:asciiTheme="minorHAnsi" w:hAnsiTheme="minorHAnsi" w:cstheme="minorHAnsi"/>
          <w:b/>
          <w:color w:val="009900"/>
          <w:sz w:val="32"/>
          <w:szCs w:val="28"/>
          <w:u w:val="single" w:color="FFC000" w:themeColor="accent4"/>
        </w:rPr>
        <w:t>:</w:t>
      </w:r>
    </w:p>
    <w:p w:rsidR="00BC35AB" w:rsidRDefault="00BC35AB" w:rsidP="00BC35AB">
      <w:pPr>
        <w:pStyle w:val="ListParagraph"/>
        <w:numPr>
          <w:ilvl w:val="0"/>
          <w:numId w:val="19"/>
        </w:numPr>
        <w:rPr>
          <w:rFonts w:cstheme="minorHAnsi"/>
          <w:sz w:val="28"/>
        </w:rPr>
      </w:pPr>
      <w:r w:rsidRPr="00BC35AB">
        <w:rPr>
          <w:rFonts w:cstheme="minorHAnsi"/>
          <w:sz w:val="28"/>
        </w:rPr>
        <w:t>Ensure all forms are returned in a timely manner and are completed correctly</w:t>
      </w:r>
    </w:p>
    <w:p w:rsidR="00BC35AB" w:rsidRDefault="0056129A" w:rsidP="00BC35AB">
      <w:pPr>
        <w:pStyle w:val="ListParagraph"/>
        <w:numPr>
          <w:ilvl w:val="0"/>
          <w:numId w:val="19"/>
        </w:numPr>
        <w:rPr>
          <w:rFonts w:cstheme="minorHAnsi"/>
          <w:sz w:val="28"/>
        </w:rPr>
      </w:pPr>
      <w:r>
        <w:rPr>
          <w:rFonts w:cstheme="minorHAnsi"/>
          <w:sz w:val="28"/>
        </w:rPr>
        <w:t>Must not smoke (including e-cigarettes) or consume alcohol, illicit drugs, or prescription medication that impairs judgement whilst on the camp or excursion</w:t>
      </w:r>
    </w:p>
    <w:p w:rsidR="0056129A" w:rsidRDefault="0056129A" w:rsidP="00BC35AB">
      <w:pPr>
        <w:pStyle w:val="ListParagraph"/>
        <w:numPr>
          <w:ilvl w:val="0"/>
          <w:numId w:val="19"/>
        </w:numPr>
        <w:rPr>
          <w:rFonts w:cstheme="minorHAnsi"/>
          <w:sz w:val="28"/>
        </w:rPr>
      </w:pPr>
      <w:r>
        <w:rPr>
          <w:rFonts w:cstheme="minorHAnsi"/>
          <w:sz w:val="28"/>
        </w:rPr>
        <w:t>Remain on duty even during rest and relaxation periods. In an emergency are required to take responsibility for children and young people at short notice</w:t>
      </w:r>
    </w:p>
    <w:p w:rsidR="00052CB3" w:rsidRDefault="00052CB3" w:rsidP="00BC35AB">
      <w:pPr>
        <w:pStyle w:val="ListParagraph"/>
        <w:numPr>
          <w:ilvl w:val="0"/>
          <w:numId w:val="19"/>
        </w:numPr>
        <w:rPr>
          <w:rFonts w:cstheme="minorHAnsi"/>
          <w:sz w:val="28"/>
        </w:rPr>
      </w:pPr>
      <w:r>
        <w:rPr>
          <w:rFonts w:cstheme="minorHAnsi"/>
          <w:sz w:val="28"/>
        </w:rPr>
        <w:t>Identify and manage specific risks identified in participants’ health care plans</w:t>
      </w:r>
    </w:p>
    <w:p w:rsidR="00052CB3" w:rsidRDefault="00052CB3" w:rsidP="00BC35AB">
      <w:pPr>
        <w:pStyle w:val="ListParagraph"/>
        <w:numPr>
          <w:ilvl w:val="0"/>
          <w:numId w:val="19"/>
        </w:numPr>
        <w:rPr>
          <w:rFonts w:cstheme="minorHAnsi"/>
          <w:sz w:val="28"/>
        </w:rPr>
      </w:pPr>
      <w:r>
        <w:rPr>
          <w:rFonts w:cstheme="minorHAnsi"/>
          <w:sz w:val="28"/>
        </w:rPr>
        <w:t>Implement all identified controls to reduce the risk of injury to children and young people</w:t>
      </w:r>
    </w:p>
    <w:p w:rsidR="0056129A" w:rsidRDefault="0056129A" w:rsidP="00BC35AB">
      <w:pPr>
        <w:pStyle w:val="ListParagraph"/>
        <w:numPr>
          <w:ilvl w:val="0"/>
          <w:numId w:val="19"/>
        </w:numPr>
        <w:rPr>
          <w:rFonts w:cstheme="minorHAnsi"/>
          <w:sz w:val="28"/>
        </w:rPr>
      </w:pPr>
      <w:r>
        <w:rPr>
          <w:rFonts w:cstheme="minorHAnsi"/>
          <w:sz w:val="28"/>
        </w:rPr>
        <w:t>Report all incidents to the teacher-in-charge</w:t>
      </w:r>
    </w:p>
    <w:p w:rsidR="00052CB3" w:rsidRDefault="00052CB3" w:rsidP="00BC35AB">
      <w:pPr>
        <w:pStyle w:val="ListParagraph"/>
        <w:numPr>
          <w:ilvl w:val="0"/>
          <w:numId w:val="19"/>
        </w:numPr>
        <w:rPr>
          <w:rFonts w:cstheme="minorHAnsi"/>
          <w:sz w:val="28"/>
        </w:rPr>
      </w:pPr>
      <w:r>
        <w:rPr>
          <w:rFonts w:cstheme="minorHAnsi"/>
          <w:sz w:val="28"/>
        </w:rPr>
        <w:lastRenderedPageBreak/>
        <w:t>Use correct activity equipment, including any required safety equipment</w:t>
      </w:r>
    </w:p>
    <w:p w:rsidR="00052CB3" w:rsidRPr="00BC35AB" w:rsidRDefault="00052CB3" w:rsidP="00BC35AB">
      <w:pPr>
        <w:pStyle w:val="ListParagraph"/>
        <w:numPr>
          <w:ilvl w:val="0"/>
          <w:numId w:val="19"/>
        </w:numPr>
        <w:rPr>
          <w:rFonts w:cstheme="minorHAnsi"/>
          <w:sz w:val="28"/>
        </w:rPr>
      </w:pPr>
      <w:r>
        <w:rPr>
          <w:rFonts w:cstheme="minorHAnsi"/>
          <w:sz w:val="28"/>
        </w:rPr>
        <w:t>Alert the specialist instructor or trainer to healthcare plans when needed</w:t>
      </w:r>
    </w:p>
    <w:p w:rsidR="005A5C75" w:rsidRDefault="005A5C75" w:rsidP="005A5C75">
      <w:pPr>
        <w:rPr>
          <w:rFonts w:cstheme="minorHAnsi"/>
          <w:sz w:val="28"/>
        </w:rPr>
      </w:pPr>
    </w:p>
    <w:p w:rsidR="005A5C75" w:rsidRDefault="005A5C75" w:rsidP="005A5C7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Site-based contact person:</w:t>
      </w:r>
    </w:p>
    <w:p w:rsidR="00BC35AB" w:rsidRPr="00647294" w:rsidRDefault="00BC35AB" w:rsidP="005A5C75">
      <w:pPr>
        <w:rPr>
          <w:rFonts w:asciiTheme="minorHAnsi" w:eastAsiaTheme="minorHAnsi" w:hAnsiTheme="minorHAnsi" w:cstheme="minorHAnsi"/>
          <w:sz w:val="28"/>
          <w:szCs w:val="22"/>
          <w:lang w:eastAsia="en-US"/>
        </w:rPr>
      </w:pPr>
      <w:r w:rsidRPr="00647294">
        <w:rPr>
          <w:rFonts w:asciiTheme="minorHAnsi" w:eastAsiaTheme="minorHAnsi" w:hAnsiTheme="minorHAnsi" w:cstheme="minorHAnsi"/>
          <w:sz w:val="28"/>
          <w:szCs w:val="22"/>
          <w:lang w:eastAsia="en-US"/>
        </w:rPr>
        <w:t>The site-based contact person must:</w:t>
      </w:r>
    </w:p>
    <w:p w:rsidR="005A5C75" w:rsidRPr="00BC35AB" w:rsidRDefault="00BC35AB" w:rsidP="005A5C75">
      <w:pPr>
        <w:pStyle w:val="ListParagraph"/>
        <w:numPr>
          <w:ilvl w:val="0"/>
          <w:numId w:val="18"/>
        </w:numPr>
        <w:rPr>
          <w:rFonts w:cstheme="minorHAnsi"/>
          <w:sz w:val="28"/>
        </w:rPr>
      </w:pPr>
      <w:r w:rsidRPr="00647294">
        <w:rPr>
          <w:rFonts w:cstheme="minorHAnsi"/>
          <w:sz w:val="28"/>
        </w:rPr>
        <w:t>Be a department employee</w:t>
      </w:r>
    </w:p>
    <w:p w:rsidR="00BC35AB" w:rsidRDefault="00BC35AB" w:rsidP="005A5C75">
      <w:pPr>
        <w:pStyle w:val="ListParagraph"/>
        <w:numPr>
          <w:ilvl w:val="0"/>
          <w:numId w:val="18"/>
        </w:numPr>
        <w:rPr>
          <w:rFonts w:cstheme="minorHAnsi"/>
          <w:sz w:val="28"/>
        </w:rPr>
      </w:pPr>
      <w:r>
        <w:rPr>
          <w:rFonts w:cstheme="minorHAnsi"/>
          <w:sz w:val="28"/>
        </w:rPr>
        <w:t>Be contactable at all times for the duration of the event</w:t>
      </w:r>
    </w:p>
    <w:p w:rsidR="00BC35AB" w:rsidRPr="005A5C75" w:rsidRDefault="00BC35AB" w:rsidP="005A5C75">
      <w:pPr>
        <w:pStyle w:val="ListParagraph"/>
        <w:numPr>
          <w:ilvl w:val="0"/>
          <w:numId w:val="18"/>
        </w:numPr>
        <w:rPr>
          <w:rFonts w:cstheme="minorHAnsi"/>
          <w:sz w:val="28"/>
        </w:rPr>
      </w:pPr>
      <w:r>
        <w:rPr>
          <w:rFonts w:cstheme="minorHAnsi"/>
          <w:sz w:val="28"/>
        </w:rPr>
        <w:t>Have copies of all relevant documents, including health-care plans and risk management forms</w:t>
      </w:r>
    </w:p>
    <w:p w:rsidR="005A5C75" w:rsidRPr="005A5C75" w:rsidRDefault="005A5C75" w:rsidP="005A5C75">
      <w:pPr>
        <w:rPr>
          <w:rFonts w:cstheme="minorHAnsi"/>
          <w:sz w:val="28"/>
        </w:rPr>
      </w:pPr>
    </w:p>
    <w:p w:rsidR="005A5C75" w:rsidRDefault="005A5C75" w:rsidP="005A5C7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Volunteer</w:t>
      </w:r>
      <w:r>
        <w:rPr>
          <w:rFonts w:asciiTheme="minorHAnsi" w:hAnsiTheme="minorHAnsi" w:cstheme="minorHAnsi"/>
          <w:b/>
          <w:color w:val="009900"/>
          <w:sz w:val="32"/>
          <w:szCs w:val="28"/>
          <w:u w:val="single" w:color="FFC000" w:themeColor="accent4"/>
        </w:rPr>
        <w:t>s:</w:t>
      </w:r>
    </w:p>
    <w:p w:rsidR="005A5C75" w:rsidRPr="00052CB3" w:rsidRDefault="005A5C75" w:rsidP="005A5C75">
      <w:pPr>
        <w:pStyle w:val="ListParagraph"/>
        <w:numPr>
          <w:ilvl w:val="0"/>
          <w:numId w:val="18"/>
        </w:numPr>
        <w:rPr>
          <w:rFonts w:cstheme="minorHAnsi"/>
          <w:sz w:val="28"/>
        </w:rPr>
      </w:pPr>
      <w:r w:rsidRPr="00647294">
        <w:rPr>
          <w:rFonts w:cstheme="minorHAnsi"/>
          <w:sz w:val="28"/>
        </w:rPr>
        <w:t>Comply with the expectations outlined in the Volunteer Policy</w:t>
      </w:r>
    </w:p>
    <w:p w:rsidR="00052CB3" w:rsidRDefault="00052CB3" w:rsidP="005A5C75">
      <w:pPr>
        <w:pStyle w:val="ListParagraph"/>
        <w:numPr>
          <w:ilvl w:val="0"/>
          <w:numId w:val="18"/>
        </w:numPr>
        <w:rPr>
          <w:rFonts w:cstheme="minorHAnsi"/>
          <w:sz w:val="28"/>
        </w:rPr>
      </w:pPr>
      <w:r>
        <w:rPr>
          <w:rFonts w:cstheme="minorHAnsi"/>
          <w:sz w:val="28"/>
        </w:rPr>
        <w:t>Comply with reasonable instructions and directions of the site leader, teacher-in-charge and teachers</w:t>
      </w:r>
    </w:p>
    <w:p w:rsidR="00052CB3" w:rsidRDefault="00052CB3" w:rsidP="005A5C75">
      <w:pPr>
        <w:pStyle w:val="ListParagraph"/>
        <w:numPr>
          <w:ilvl w:val="0"/>
          <w:numId w:val="18"/>
        </w:numPr>
        <w:rPr>
          <w:rFonts w:cstheme="minorHAnsi"/>
          <w:sz w:val="28"/>
        </w:rPr>
      </w:pPr>
      <w:r>
        <w:rPr>
          <w:rFonts w:cstheme="minorHAnsi"/>
          <w:sz w:val="28"/>
        </w:rPr>
        <w:t>Exercise their duty of care throughout the duration of the camp or excursion</w:t>
      </w:r>
    </w:p>
    <w:p w:rsidR="00052CB3" w:rsidRPr="00BC35AB" w:rsidRDefault="00052CB3" w:rsidP="005A5C75">
      <w:pPr>
        <w:pStyle w:val="ListParagraph"/>
        <w:numPr>
          <w:ilvl w:val="0"/>
          <w:numId w:val="18"/>
        </w:numPr>
        <w:rPr>
          <w:rFonts w:cstheme="minorHAnsi"/>
          <w:sz w:val="28"/>
        </w:rPr>
      </w:pPr>
      <w:r>
        <w:rPr>
          <w:rFonts w:cstheme="minorHAnsi"/>
          <w:sz w:val="28"/>
        </w:rPr>
        <w:t>Follow any relevant department policies and procedures</w:t>
      </w:r>
    </w:p>
    <w:p w:rsidR="00BC35AB" w:rsidRPr="005A5C75" w:rsidRDefault="00BC35AB" w:rsidP="005A5C75">
      <w:pPr>
        <w:pStyle w:val="ListParagraph"/>
        <w:numPr>
          <w:ilvl w:val="0"/>
          <w:numId w:val="18"/>
        </w:numPr>
        <w:rPr>
          <w:rFonts w:cstheme="minorHAnsi"/>
          <w:sz w:val="28"/>
        </w:rPr>
      </w:pPr>
      <w:r>
        <w:rPr>
          <w:rFonts w:cstheme="minorHAnsi"/>
          <w:sz w:val="28"/>
        </w:rPr>
        <w:t xml:space="preserve">Must not </w:t>
      </w:r>
      <w:r w:rsidR="0056129A">
        <w:rPr>
          <w:rFonts w:cstheme="minorHAnsi"/>
          <w:sz w:val="28"/>
        </w:rPr>
        <w:t xml:space="preserve">smoke (including e-cigarettes), or </w:t>
      </w:r>
      <w:r>
        <w:rPr>
          <w:rFonts w:cstheme="minorHAnsi"/>
          <w:sz w:val="28"/>
        </w:rPr>
        <w:t xml:space="preserve">consume alcohol, </w:t>
      </w:r>
      <w:r w:rsidR="003511D9">
        <w:rPr>
          <w:rFonts w:cstheme="minorHAnsi"/>
          <w:sz w:val="28"/>
        </w:rPr>
        <w:t>il</w:t>
      </w:r>
      <w:r>
        <w:rPr>
          <w:rFonts w:cstheme="minorHAnsi"/>
          <w:sz w:val="28"/>
        </w:rPr>
        <w:t>licit drugs, or prescription medicine that impairs judgement whilst on the camp or excursion</w:t>
      </w:r>
    </w:p>
    <w:p w:rsidR="005A5C75" w:rsidRPr="005A5C75" w:rsidRDefault="005A5C75" w:rsidP="005A5C75">
      <w:pPr>
        <w:rPr>
          <w:rFonts w:cstheme="minorHAnsi"/>
          <w:sz w:val="28"/>
        </w:rPr>
      </w:pPr>
    </w:p>
    <w:p w:rsidR="00BC35AB" w:rsidRDefault="00BC35AB" w:rsidP="00BC35AB">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Parent</w:t>
      </w:r>
      <w:r>
        <w:rPr>
          <w:rFonts w:asciiTheme="minorHAnsi" w:hAnsiTheme="minorHAnsi" w:cstheme="minorHAnsi"/>
          <w:b/>
          <w:color w:val="009900"/>
          <w:sz w:val="32"/>
          <w:szCs w:val="28"/>
          <w:u w:val="single" w:color="FFC000" w:themeColor="accent4"/>
        </w:rPr>
        <w:t>s:</w:t>
      </w:r>
    </w:p>
    <w:p w:rsidR="00BC35AB" w:rsidRPr="00647294" w:rsidRDefault="00BC35AB" w:rsidP="00BC35AB">
      <w:pPr>
        <w:pStyle w:val="ListParagraph"/>
        <w:numPr>
          <w:ilvl w:val="0"/>
          <w:numId w:val="18"/>
        </w:numPr>
        <w:rPr>
          <w:rFonts w:cstheme="minorHAnsi"/>
          <w:sz w:val="28"/>
        </w:rPr>
      </w:pPr>
      <w:r w:rsidRPr="003511D9">
        <w:rPr>
          <w:rFonts w:cstheme="minorHAnsi"/>
          <w:sz w:val="28"/>
        </w:rPr>
        <w:t>Return completed consent forms no later than one week before the event</w:t>
      </w:r>
    </w:p>
    <w:p w:rsidR="00647294" w:rsidRPr="00647294" w:rsidRDefault="00647294" w:rsidP="00647294">
      <w:pPr>
        <w:rPr>
          <w:rFonts w:cstheme="minorHAnsi"/>
          <w:sz w:val="28"/>
        </w:rPr>
      </w:pPr>
    </w:p>
    <w:p w:rsidR="00647294" w:rsidRDefault="00CA289D" w:rsidP="001D1100">
      <w:pPr>
        <w:ind w:left="2880" w:hanging="2880"/>
        <w:rPr>
          <w:rFonts w:asciiTheme="minorHAnsi" w:hAnsiTheme="minorHAnsi" w:cstheme="minorHAnsi"/>
          <w:sz w:val="28"/>
        </w:rPr>
      </w:pPr>
      <w:r w:rsidRPr="00647294">
        <w:rPr>
          <w:rFonts w:asciiTheme="minorHAnsi" w:hAnsiTheme="minorHAnsi" w:cstheme="minorHAnsi"/>
          <w:b/>
          <w:color w:val="009900"/>
          <w:sz w:val="32"/>
          <w:szCs w:val="28"/>
          <w:u w:val="single" w:color="FFC000" w:themeColor="accent4"/>
        </w:rPr>
        <w:t>Front office staff</w:t>
      </w:r>
      <w:r>
        <w:rPr>
          <w:rFonts w:asciiTheme="minorHAnsi" w:hAnsiTheme="minorHAnsi" w:cstheme="minorHAnsi"/>
          <w:sz w:val="28"/>
        </w:rPr>
        <w:tab/>
      </w:r>
    </w:p>
    <w:p w:rsidR="00CA289D" w:rsidRPr="003511D9" w:rsidRDefault="00CA289D" w:rsidP="00647294">
      <w:pPr>
        <w:pStyle w:val="ListParagraph"/>
        <w:numPr>
          <w:ilvl w:val="0"/>
          <w:numId w:val="18"/>
        </w:numPr>
        <w:rPr>
          <w:rFonts w:cstheme="minorHAnsi"/>
          <w:sz w:val="28"/>
        </w:rPr>
      </w:pPr>
      <w:r w:rsidRPr="003511D9">
        <w:rPr>
          <w:rFonts w:cstheme="minorHAnsi"/>
          <w:sz w:val="28"/>
        </w:rPr>
        <w:t>Respond to queries from parents and act to inform them in</w:t>
      </w:r>
      <w:r w:rsidR="00146F34" w:rsidRPr="003511D9">
        <w:rPr>
          <w:rFonts w:cstheme="minorHAnsi"/>
          <w:sz w:val="28"/>
        </w:rPr>
        <w:t xml:space="preserve"> </w:t>
      </w:r>
      <w:r w:rsidRPr="003511D9">
        <w:rPr>
          <w:rFonts w:cstheme="minorHAnsi"/>
          <w:sz w:val="28"/>
        </w:rPr>
        <w:t>an emergency or delay etc.</w:t>
      </w:r>
    </w:p>
    <w:p w:rsidR="00F637DE" w:rsidRDefault="00F637DE" w:rsidP="0021101D">
      <w:pPr>
        <w:rPr>
          <w:rFonts w:asciiTheme="minorHAnsi" w:hAnsiTheme="minorHAnsi" w:cstheme="minorHAnsi"/>
          <w:sz w:val="28"/>
        </w:rPr>
      </w:pPr>
    </w:p>
    <w:p w:rsidR="00F637DE" w:rsidRDefault="00BA7595" w:rsidP="00BA7595">
      <w:pPr>
        <w:rPr>
          <w:rFonts w:asciiTheme="minorHAnsi" w:hAnsiTheme="minorHAnsi" w:cstheme="minorHAnsi"/>
          <w:sz w:val="28"/>
        </w:rPr>
      </w:pPr>
      <w:r>
        <w:rPr>
          <w:rFonts w:asciiTheme="minorHAnsi" w:hAnsiTheme="minorHAnsi" w:cstheme="minorHAnsi"/>
          <w:b/>
          <w:color w:val="009900"/>
          <w:sz w:val="32"/>
          <w:szCs w:val="28"/>
          <w:u w:val="single" w:color="FFC000" w:themeColor="accent4"/>
        </w:rPr>
        <w:t>Supporting documents/further information:</w:t>
      </w:r>
    </w:p>
    <w:p w:rsidR="000A010A" w:rsidRDefault="008203A7" w:rsidP="0021101D">
      <w:pPr>
        <w:rPr>
          <w:rFonts w:asciiTheme="minorHAnsi" w:hAnsiTheme="minorHAnsi" w:cstheme="minorHAnsi"/>
          <w:sz w:val="28"/>
        </w:rPr>
      </w:pPr>
      <w:r>
        <w:rPr>
          <w:rFonts w:asciiTheme="minorHAnsi" w:hAnsiTheme="minorHAnsi" w:cstheme="minorHAnsi"/>
          <w:sz w:val="28"/>
        </w:rPr>
        <w:t xml:space="preserve">Department </w:t>
      </w:r>
      <w:r w:rsidR="00F637DE">
        <w:rPr>
          <w:rFonts w:asciiTheme="minorHAnsi" w:hAnsiTheme="minorHAnsi" w:cstheme="minorHAnsi"/>
          <w:sz w:val="28"/>
        </w:rPr>
        <w:t>f</w:t>
      </w:r>
      <w:r>
        <w:rPr>
          <w:rFonts w:asciiTheme="minorHAnsi" w:hAnsiTheme="minorHAnsi" w:cstheme="minorHAnsi"/>
          <w:sz w:val="28"/>
        </w:rPr>
        <w:t>or</w:t>
      </w:r>
      <w:r w:rsidR="00F637DE">
        <w:rPr>
          <w:rFonts w:asciiTheme="minorHAnsi" w:hAnsiTheme="minorHAnsi" w:cstheme="minorHAnsi"/>
          <w:sz w:val="28"/>
        </w:rPr>
        <w:t xml:space="preserve"> Education Camps and Excursions Guidelines for Schools and preschools</w:t>
      </w:r>
    </w:p>
    <w:p w:rsidR="00F637DE" w:rsidRDefault="00FA55B8" w:rsidP="0021101D">
      <w:pPr>
        <w:rPr>
          <w:rFonts w:asciiTheme="minorHAnsi" w:hAnsiTheme="minorHAnsi" w:cstheme="minorHAnsi"/>
          <w:sz w:val="28"/>
        </w:rPr>
      </w:pPr>
      <w:hyperlink r:id="rId13" w:history="1">
        <w:r w:rsidR="00F637DE" w:rsidRPr="00F1353A">
          <w:rPr>
            <w:rStyle w:val="Hyperlink"/>
            <w:rFonts w:asciiTheme="minorHAnsi" w:hAnsiTheme="minorHAnsi" w:cstheme="minorHAnsi"/>
            <w:sz w:val="28"/>
          </w:rPr>
          <w:t>https://www.education.sa.gov.au/doc/camps-and-excursions-guidelines-schools-and-preschools</w:t>
        </w:r>
      </w:hyperlink>
    </w:p>
    <w:p w:rsidR="00BA7595" w:rsidRDefault="00BA7595" w:rsidP="0048045D">
      <w:pPr>
        <w:tabs>
          <w:tab w:val="left" w:pos="2227"/>
        </w:tabs>
        <w:rPr>
          <w:rFonts w:asciiTheme="minorHAnsi" w:hAnsiTheme="minorHAnsi" w:cstheme="minorHAnsi"/>
          <w:sz w:val="28"/>
        </w:rPr>
      </w:pPr>
    </w:p>
    <w:p w:rsidR="00B121B6" w:rsidRDefault="00A40812" w:rsidP="0048045D">
      <w:pPr>
        <w:tabs>
          <w:tab w:val="left" w:pos="2227"/>
        </w:tabs>
        <w:rPr>
          <w:rFonts w:asciiTheme="minorHAnsi" w:hAnsiTheme="minorHAnsi" w:cstheme="minorHAnsi"/>
          <w:sz w:val="28"/>
        </w:rPr>
      </w:pPr>
      <w:r w:rsidRPr="00F637DE">
        <w:rPr>
          <w:rFonts w:asciiTheme="minorHAnsi" w:hAnsiTheme="minorHAnsi" w:cstheme="minorHAnsi"/>
          <w:sz w:val="28"/>
        </w:rPr>
        <w:t xml:space="preserve">Excursion/Camp Consent form (ED170): </w:t>
      </w:r>
      <w:hyperlink r:id="rId14" w:history="1">
        <w:r w:rsidR="00F637DE" w:rsidRPr="00F1353A">
          <w:rPr>
            <w:rStyle w:val="Hyperlink"/>
            <w:rFonts w:asciiTheme="minorHAnsi" w:hAnsiTheme="minorHAnsi" w:cstheme="minorHAnsi"/>
            <w:sz w:val="28"/>
          </w:rPr>
          <w:t>http://www.decs.sa.gov.au/docs/documents/1/CampsandExcursionsConsent.doc</w:t>
        </w:r>
      </w:hyperlink>
    </w:p>
    <w:p w:rsidR="00BA7595" w:rsidRDefault="00BA7595" w:rsidP="00F637DE">
      <w:pPr>
        <w:tabs>
          <w:tab w:val="left" w:pos="2227"/>
        </w:tabs>
        <w:rPr>
          <w:rFonts w:asciiTheme="minorHAnsi" w:hAnsiTheme="minorHAnsi" w:cstheme="minorHAnsi"/>
          <w:sz w:val="28"/>
        </w:rPr>
      </w:pPr>
    </w:p>
    <w:p w:rsidR="00B121B6" w:rsidRDefault="00F637DE" w:rsidP="00F637DE">
      <w:pPr>
        <w:tabs>
          <w:tab w:val="left" w:pos="2227"/>
        </w:tabs>
        <w:rPr>
          <w:rFonts w:asciiTheme="minorHAnsi" w:hAnsiTheme="minorHAnsi" w:cstheme="minorHAnsi"/>
          <w:sz w:val="28"/>
        </w:rPr>
      </w:pPr>
      <w:r w:rsidRPr="00F637DE">
        <w:rPr>
          <w:rFonts w:asciiTheme="minorHAnsi" w:hAnsiTheme="minorHAnsi" w:cstheme="minorHAnsi"/>
          <w:sz w:val="28"/>
        </w:rPr>
        <w:t xml:space="preserve">Application to Conduct </w:t>
      </w:r>
      <w:r w:rsidR="001D1100" w:rsidRPr="00F637DE">
        <w:rPr>
          <w:rFonts w:asciiTheme="minorHAnsi" w:hAnsiTheme="minorHAnsi" w:cstheme="minorHAnsi"/>
          <w:sz w:val="28"/>
        </w:rPr>
        <w:t>an</w:t>
      </w:r>
      <w:r w:rsidRPr="00F637DE">
        <w:rPr>
          <w:rFonts w:asciiTheme="minorHAnsi" w:hAnsiTheme="minorHAnsi" w:cstheme="minorHAnsi"/>
          <w:sz w:val="28"/>
        </w:rPr>
        <w:t xml:space="preserve"> Excursion form (ED169): </w:t>
      </w:r>
      <w:hyperlink r:id="rId15" w:history="1">
        <w:r w:rsidRPr="00F1353A">
          <w:rPr>
            <w:rStyle w:val="Hyperlink"/>
            <w:rFonts w:asciiTheme="minorHAnsi" w:hAnsiTheme="minorHAnsi" w:cstheme="minorHAnsi"/>
            <w:sz w:val="28"/>
          </w:rPr>
          <w:t>http://www.decs.sa.gov.au/docs/documents/1/Ed169ExcursionProforma.doc</w:t>
        </w:r>
      </w:hyperlink>
    </w:p>
    <w:p w:rsidR="00BA7595" w:rsidRDefault="00BA7595" w:rsidP="00F637DE">
      <w:pPr>
        <w:tabs>
          <w:tab w:val="left" w:pos="2227"/>
        </w:tabs>
        <w:rPr>
          <w:rFonts w:asciiTheme="minorHAnsi" w:hAnsiTheme="minorHAnsi" w:cstheme="minorHAnsi"/>
          <w:sz w:val="28"/>
        </w:rPr>
      </w:pPr>
    </w:p>
    <w:p w:rsidR="00F637DE" w:rsidRDefault="00F637DE" w:rsidP="00F637DE">
      <w:pPr>
        <w:tabs>
          <w:tab w:val="left" w:pos="2227"/>
        </w:tabs>
        <w:rPr>
          <w:rFonts w:asciiTheme="minorHAnsi" w:hAnsiTheme="minorHAnsi" w:cstheme="minorHAnsi"/>
          <w:sz w:val="28"/>
        </w:rPr>
      </w:pPr>
      <w:r w:rsidRPr="00F637DE">
        <w:rPr>
          <w:rFonts w:asciiTheme="minorHAnsi" w:hAnsiTheme="minorHAnsi" w:cstheme="minorHAnsi"/>
          <w:sz w:val="28"/>
        </w:rPr>
        <w:t xml:space="preserve">Carrying Passengers in Government Vehicles’ form: </w:t>
      </w:r>
      <w:hyperlink r:id="rId16" w:history="1">
        <w:r w:rsidRPr="00F1353A">
          <w:rPr>
            <w:rStyle w:val="Hyperlink"/>
            <w:rFonts w:asciiTheme="minorHAnsi" w:hAnsiTheme="minorHAnsi" w:cstheme="minorHAnsi"/>
            <w:sz w:val="28"/>
          </w:rPr>
          <w:t>www.decs.sa.gov.au/docs/files/communities/docman/1/Carrying_Passengers_in_Gov.doc</w:t>
        </w:r>
      </w:hyperlink>
    </w:p>
    <w:p w:rsidR="0017782D" w:rsidRDefault="0017782D" w:rsidP="0048045D">
      <w:pPr>
        <w:tabs>
          <w:tab w:val="left" w:pos="2227"/>
        </w:tabs>
        <w:rPr>
          <w:rFonts w:asciiTheme="minorHAnsi" w:hAnsiTheme="minorHAnsi" w:cstheme="minorHAnsi"/>
          <w:sz w:val="28"/>
        </w:rPr>
      </w:pPr>
    </w:p>
    <w:p w:rsidR="005D6FF0" w:rsidRDefault="005D6FF0" w:rsidP="0048045D">
      <w:pPr>
        <w:tabs>
          <w:tab w:val="left" w:pos="2227"/>
        </w:tabs>
        <w:rPr>
          <w:rFonts w:asciiTheme="minorHAnsi" w:hAnsiTheme="minorHAnsi" w:cstheme="minorHAnsi"/>
          <w:sz w:val="28"/>
        </w:rPr>
      </w:pPr>
    </w:p>
    <w:p w:rsidR="00C635E3" w:rsidRDefault="00C635E3" w:rsidP="0048045D">
      <w:pPr>
        <w:tabs>
          <w:tab w:val="left" w:pos="2227"/>
        </w:tabs>
        <w:rPr>
          <w:rFonts w:asciiTheme="minorHAnsi" w:hAnsiTheme="minorHAnsi" w:cstheme="minorHAnsi"/>
          <w:sz w:val="28"/>
        </w:rPr>
      </w:pPr>
    </w:p>
    <w:sectPr w:rsidR="00C635E3" w:rsidSect="00110648">
      <w:headerReference w:type="even" r:id="rId17"/>
      <w:headerReference w:type="default" r:id="rId18"/>
      <w:footerReference w:type="even" r:id="rId19"/>
      <w:footerReference w:type="default" r:id="rId20"/>
      <w:headerReference w:type="first" r:id="rId21"/>
      <w:footerReference w:type="first" r:id="rId22"/>
      <w:pgSz w:w="11906" w:h="16838" w:code="9"/>
      <w:pgMar w:top="284" w:right="284" w:bottom="0"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B8" w:rsidRDefault="00FA55B8" w:rsidP="00FC20D5">
      <w:r>
        <w:separator/>
      </w:r>
    </w:p>
  </w:endnote>
  <w:endnote w:type="continuationSeparator" w:id="0">
    <w:p w:rsidR="00FA55B8" w:rsidRDefault="00FA55B8"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D9" w:rsidRDefault="0035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E5" w:rsidRDefault="00D33DE5" w:rsidP="00D33DE5">
    <w:pPr>
      <w:rPr>
        <w:rFonts w:asciiTheme="minorHAnsi" w:hAnsiTheme="minorHAnsi" w:cstheme="minorHAnsi"/>
        <w:color w:val="009900"/>
        <w:sz w:val="20"/>
        <w:szCs w:val="28"/>
      </w:rPr>
    </w:pPr>
    <w:r w:rsidRPr="00FF7A6E">
      <w:rPr>
        <w:rFonts w:asciiTheme="minorHAnsi" w:hAnsiTheme="minorHAnsi" w:cstheme="minorHAnsi"/>
        <w:color w:val="009900"/>
        <w:sz w:val="20"/>
        <w:szCs w:val="28"/>
      </w:rPr>
      <w:t>______________________________________________________________________________</w:t>
    </w:r>
    <w:r>
      <w:rPr>
        <w:rFonts w:asciiTheme="minorHAnsi" w:hAnsiTheme="minorHAnsi" w:cstheme="minorHAnsi"/>
        <w:color w:val="009900"/>
        <w:sz w:val="20"/>
        <w:szCs w:val="28"/>
      </w:rPr>
      <w:t>_________________________________</w:t>
    </w:r>
  </w:p>
  <w:p w:rsidR="00D33DE5" w:rsidRPr="00463B6E" w:rsidRDefault="00D33DE5" w:rsidP="00D33DE5">
    <w:pPr>
      <w:rPr>
        <w:rFonts w:asciiTheme="minorHAnsi" w:hAnsiTheme="minorHAnsi" w:cstheme="minorHAnsi"/>
        <w:color w:val="009900"/>
        <w:sz w:val="20"/>
        <w:szCs w:val="28"/>
      </w:rPr>
    </w:pPr>
    <w:r w:rsidRPr="00FF7A6E">
      <w:rPr>
        <w:rFonts w:cstheme="minorHAnsi"/>
        <w:color w:val="009900"/>
        <w:sz w:val="20"/>
        <w:szCs w:val="28"/>
      </w:rPr>
      <w:t xml:space="preserve">Tea Tree Gully </w:t>
    </w:r>
    <w:r>
      <w:rPr>
        <w:rFonts w:cstheme="minorHAnsi"/>
        <w:color w:val="009900"/>
        <w:sz w:val="20"/>
        <w:szCs w:val="28"/>
      </w:rPr>
      <w:t xml:space="preserve">Camps and Excursions Policy           </w:t>
    </w:r>
    <w:r w:rsidRPr="00110648">
      <w:rPr>
        <w:rFonts w:cstheme="minorHAnsi"/>
        <w:color w:val="009900"/>
        <w:sz w:val="20"/>
        <w:szCs w:val="28"/>
      </w:rPr>
      <w:t xml:space="preserve">Updated and Ratified: </w:t>
    </w:r>
    <w:r>
      <w:rPr>
        <w:rFonts w:cstheme="minorHAnsi"/>
        <w:color w:val="009900"/>
        <w:sz w:val="20"/>
        <w:szCs w:val="28"/>
      </w:rPr>
      <w:t xml:space="preserve">May </w:t>
    </w:r>
    <w:r w:rsidRPr="00110648">
      <w:rPr>
        <w:rFonts w:cstheme="minorHAnsi"/>
        <w:color w:val="009900"/>
        <w:sz w:val="20"/>
        <w:szCs w:val="28"/>
      </w:rPr>
      <w:t>202</w:t>
    </w:r>
    <w:r>
      <w:rPr>
        <w:rFonts w:cstheme="minorHAnsi"/>
        <w:color w:val="009900"/>
        <w:sz w:val="20"/>
        <w:szCs w:val="28"/>
      </w:rPr>
      <w:t>3</w:t>
    </w:r>
    <w:r w:rsidRPr="00110648">
      <w:rPr>
        <w:rFonts w:cstheme="minorHAnsi"/>
        <w:color w:val="009900"/>
        <w:sz w:val="20"/>
        <w:szCs w:val="28"/>
      </w:rPr>
      <w:t xml:space="preserve">   </w:t>
    </w:r>
    <w:r>
      <w:rPr>
        <w:rFonts w:cstheme="minorHAnsi"/>
        <w:color w:val="009900"/>
        <w:sz w:val="20"/>
        <w:szCs w:val="28"/>
      </w:rPr>
      <w:t xml:space="preserve">Review date: </w:t>
    </w:r>
    <w:r>
      <w:rPr>
        <w:rFonts w:cstheme="minorHAnsi"/>
        <w:color w:val="009900"/>
        <w:sz w:val="20"/>
        <w:szCs w:val="28"/>
      </w:rPr>
      <w:t>Ma</w:t>
    </w:r>
    <w:r>
      <w:rPr>
        <w:rFonts w:cstheme="minorHAnsi"/>
        <w:color w:val="009900"/>
        <w:sz w:val="20"/>
        <w:szCs w:val="28"/>
      </w:rPr>
      <w:t>y 202</w:t>
    </w:r>
    <w:r>
      <w:rPr>
        <w:rFonts w:cstheme="minorHAnsi"/>
        <w:color w:val="009900"/>
        <w:sz w:val="20"/>
        <w:szCs w:val="28"/>
      </w:rPr>
      <w:t>5</w:t>
    </w:r>
    <w:r>
      <w:rPr>
        <w:rFonts w:cstheme="minorHAnsi"/>
        <w:color w:val="009900"/>
        <w:sz w:val="20"/>
        <w:szCs w:val="28"/>
      </w:rPr>
      <w:t xml:space="preserve">                      </w:t>
    </w:r>
    <w:r w:rsidRPr="00FF7A6E">
      <w:rPr>
        <w:rFonts w:cstheme="minorHAnsi"/>
        <w:color w:val="009900"/>
        <w:sz w:val="20"/>
        <w:szCs w:val="28"/>
      </w:rPr>
      <w:t xml:space="preserve">Page </w:t>
    </w:r>
    <w:r w:rsidRPr="00D33DE5">
      <w:rPr>
        <w:rFonts w:cstheme="minorHAnsi"/>
        <w:color w:val="009900"/>
        <w:sz w:val="20"/>
        <w:szCs w:val="28"/>
      </w:rPr>
      <w:fldChar w:fldCharType="begin"/>
    </w:r>
    <w:r w:rsidRPr="00D33DE5">
      <w:rPr>
        <w:rFonts w:cstheme="minorHAnsi"/>
        <w:color w:val="009900"/>
        <w:sz w:val="20"/>
        <w:szCs w:val="28"/>
      </w:rPr>
      <w:instrText xml:space="preserve"> PAGE   \* MERGEFORMAT </w:instrText>
    </w:r>
    <w:r w:rsidRPr="00D33DE5">
      <w:rPr>
        <w:rFonts w:cstheme="minorHAnsi"/>
        <w:color w:val="009900"/>
        <w:sz w:val="20"/>
        <w:szCs w:val="28"/>
      </w:rPr>
      <w:fldChar w:fldCharType="separate"/>
    </w:r>
    <w:r w:rsidRPr="00D33DE5">
      <w:rPr>
        <w:rFonts w:cstheme="minorHAnsi"/>
        <w:noProof/>
        <w:color w:val="009900"/>
        <w:sz w:val="20"/>
        <w:szCs w:val="28"/>
      </w:rPr>
      <w:t>1</w:t>
    </w:r>
    <w:r w:rsidRPr="00D33DE5">
      <w:rPr>
        <w:rFonts w:cstheme="minorHAnsi"/>
        <w:noProof/>
        <w:color w:val="009900"/>
        <w:sz w:val="20"/>
        <w:szCs w:val="28"/>
      </w:rPr>
      <w:fldChar w:fldCharType="end"/>
    </w:r>
    <w:r>
      <w:rPr>
        <w:rFonts w:cstheme="minorHAnsi"/>
        <w:noProof/>
        <w:color w:val="009900"/>
        <w:sz w:val="20"/>
        <w:szCs w:val="28"/>
      </w:rPr>
      <w:t xml:space="preserve"> </w:t>
    </w:r>
    <w:r w:rsidRPr="00FF7A6E">
      <w:rPr>
        <w:rFonts w:cstheme="minorHAnsi"/>
        <w:color w:val="009900"/>
        <w:sz w:val="20"/>
        <w:szCs w:val="28"/>
      </w:rPr>
      <w:t xml:space="preserve">of </w:t>
    </w:r>
    <w:r w:rsidR="003511D9">
      <w:rPr>
        <w:rFonts w:cstheme="minorHAnsi"/>
        <w:color w:val="009900"/>
        <w:sz w:val="20"/>
        <w:szCs w:val="28"/>
      </w:rPr>
      <w:t>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D9" w:rsidRDefault="0035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B8" w:rsidRDefault="00FA55B8" w:rsidP="00FC20D5">
      <w:r>
        <w:separator/>
      </w:r>
    </w:p>
  </w:footnote>
  <w:footnote w:type="continuationSeparator" w:id="0">
    <w:p w:rsidR="00FA55B8" w:rsidRDefault="00FA55B8" w:rsidP="00FC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D9" w:rsidRDefault="0035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D9" w:rsidRDefault="0035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D9" w:rsidRDefault="0035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87D"/>
    <w:multiLevelType w:val="hybridMultilevel"/>
    <w:tmpl w:val="E14E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1583E"/>
    <w:multiLevelType w:val="hybridMultilevel"/>
    <w:tmpl w:val="2218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E610E"/>
    <w:multiLevelType w:val="hybridMultilevel"/>
    <w:tmpl w:val="D0C22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A5C92"/>
    <w:multiLevelType w:val="hybridMultilevel"/>
    <w:tmpl w:val="506E159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2A90C06"/>
    <w:multiLevelType w:val="hybridMultilevel"/>
    <w:tmpl w:val="558E8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702C05"/>
    <w:multiLevelType w:val="hybridMultilevel"/>
    <w:tmpl w:val="40F2D42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9B12DA8"/>
    <w:multiLevelType w:val="hybridMultilevel"/>
    <w:tmpl w:val="D370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FF2208"/>
    <w:multiLevelType w:val="hybridMultilevel"/>
    <w:tmpl w:val="1BE69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33063D"/>
    <w:multiLevelType w:val="hybridMultilevel"/>
    <w:tmpl w:val="F0881CE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43B68FF"/>
    <w:multiLevelType w:val="hybridMultilevel"/>
    <w:tmpl w:val="2436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A95EDE"/>
    <w:multiLevelType w:val="hybridMultilevel"/>
    <w:tmpl w:val="7CB0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B36CF"/>
    <w:multiLevelType w:val="hybridMultilevel"/>
    <w:tmpl w:val="9E7A534E"/>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77773EA"/>
    <w:multiLevelType w:val="hybridMultilevel"/>
    <w:tmpl w:val="9F20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5316F"/>
    <w:multiLevelType w:val="hybridMultilevel"/>
    <w:tmpl w:val="B2E2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3304C"/>
    <w:multiLevelType w:val="hybridMultilevel"/>
    <w:tmpl w:val="3612D624"/>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56553F9"/>
    <w:multiLevelType w:val="hybridMultilevel"/>
    <w:tmpl w:val="4AFE5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432F3"/>
    <w:multiLevelType w:val="hybridMultilevel"/>
    <w:tmpl w:val="C9347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F501D3"/>
    <w:multiLevelType w:val="hybridMultilevel"/>
    <w:tmpl w:val="D8AA8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F827A5"/>
    <w:multiLevelType w:val="hybridMultilevel"/>
    <w:tmpl w:val="15E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7"/>
  </w:num>
  <w:num w:numId="5">
    <w:abstractNumId w:val="16"/>
  </w:num>
  <w:num w:numId="6">
    <w:abstractNumId w:val="13"/>
  </w:num>
  <w:num w:numId="7">
    <w:abstractNumId w:val="1"/>
  </w:num>
  <w:num w:numId="8">
    <w:abstractNumId w:val="14"/>
  </w:num>
  <w:num w:numId="9">
    <w:abstractNumId w:val="10"/>
  </w:num>
  <w:num w:numId="10">
    <w:abstractNumId w:val="2"/>
  </w:num>
  <w:num w:numId="11">
    <w:abstractNumId w:val="3"/>
  </w:num>
  <w:num w:numId="12">
    <w:abstractNumId w:val="8"/>
  </w:num>
  <w:num w:numId="13">
    <w:abstractNumId w:val="0"/>
  </w:num>
  <w:num w:numId="14">
    <w:abstractNumId w:val="11"/>
  </w:num>
  <w:num w:numId="15">
    <w:abstractNumId w:val="6"/>
  </w:num>
  <w:num w:numId="16">
    <w:abstractNumId w:val="15"/>
  </w:num>
  <w:num w:numId="17">
    <w:abstractNumId w:val="9"/>
  </w:num>
  <w:num w:numId="18">
    <w:abstractNumId w:val="18"/>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110CA"/>
    <w:rsid w:val="00046A99"/>
    <w:rsid w:val="00052CB3"/>
    <w:rsid w:val="000860CB"/>
    <w:rsid w:val="000876B4"/>
    <w:rsid w:val="000923DF"/>
    <w:rsid w:val="000A010A"/>
    <w:rsid w:val="000B175E"/>
    <w:rsid w:val="000D1940"/>
    <w:rsid w:val="00104BC7"/>
    <w:rsid w:val="00110648"/>
    <w:rsid w:val="00146F34"/>
    <w:rsid w:val="0016210C"/>
    <w:rsid w:val="00162261"/>
    <w:rsid w:val="00164A42"/>
    <w:rsid w:val="0017656C"/>
    <w:rsid w:val="00177708"/>
    <w:rsid w:val="0017782D"/>
    <w:rsid w:val="00183F2F"/>
    <w:rsid w:val="001B27E1"/>
    <w:rsid w:val="001C211F"/>
    <w:rsid w:val="001D1100"/>
    <w:rsid w:val="0020139B"/>
    <w:rsid w:val="0021101D"/>
    <w:rsid w:val="002C5121"/>
    <w:rsid w:val="002F0348"/>
    <w:rsid w:val="00304BCC"/>
    <w:rsid w:val="0032181C"/>
    <w:rsid w:val="003511D9"/>
    <w:rsid w:val="00355AB5"/>
    <w:rsid w:val="003636C1"/>
    <w:rsid w:val="00365E80"/>
    <w:rsid w:val="003706F1"/>
    <w:rsid w:val="00372493"/>
    <w:rsid w:val="00385BD0"/>
    <w:rsid w:val="003D606D"/>
    <w:rsid w:val="003D6F48"/>
    <w:rsid w:val="003F0590"/>
    <w:rsid w:val="00435DFF"/>
    <w:rsid w:val="00441D8B"/>
    <w:rsid w:val="00450089"/>
    <w:rsid w:val="004560EA"/>
    <w:rsid w:val="00457BAE"/>
    <w:rsid w:val="00463B6E"/>
    <w:rsid w:val="0046778E"/>
    <w:rsid w:val="00477D41"/>
    <w:rsid w:val="0048045D"/>
    <w:rsid w:val="0048212B"/>
    <w:rsid w:val="00492040"/>
    <w:rsid w:val="004A5778"/>
    <w:rsid w:val="0050267C"/>
    <w:rsid w:val="00511E99"/>
    <w:rsid w:val="00512C5D"/>
    <w:rsid w:val="005165EF"/>
    <w:rsid w:val="00524A2E"/>
    <w:rsid w:val="00546307"/>
    <w:rsid w:val="0056129A"/>
    <w:rsid w:val="005664F8"/>
    <w:rsid w:val="00571DC5"/>
    <w:rsid w:val="00583E6C"/>
    <w:rsid w:val="005A5C75"/>
    <w:rsid w:val="005B643E"/>
    <w:rsid w:val="005D6FF0"/>
    <w:rsid w:val="005D70BC"/>
    <w:rsid w:val="006046AC"/>
    <w:rsid w:val="00647294"/>
    <w:rsid w:val="00655867"/>
    <w:rsid w:val="006A1FD6"/>
    <w:rsid w:val="007001DE"/>
    <w:rsid w:val="0071019E"/>
    <w:rsid w:val="007141DA"/>
    <w:rsid w:val="00721436"/>
    <w:rsid w:val="00744F05"/>
    <w:rsid w:val="00747C9E"/>
    <w:rsid w:val="00750F23"/>
    <w:rsid w:val="0076675A"/>
    <w:rsid w:val="00774107"/>
    <w:rsid w:val="007766FB"/>
    <w:rsid w:val="00794CBF"/>
    <w:rsid w:val="007B0DFF"/>
    <w:rsid w:val="007D28B6"/>
    <w:rsid w:val="007D29D9"/>
    <w:rsid w:val="00810AAE"/>
    <w:rsid w:val="008125E2"/>
    <w:rsid w:val="008203A7"/>
    <w:rsid w:val="008225FB"/>
    <w:rsid w:val="00833340"/>
    <w:rsid w:val="008456D3"/>
    <w:rsid w:val="00863E90"/>
    <w:rsid w:val="00865586"/>
    <w:rsid w:val="00887202"/>
    <w:rsid w:val="008A4F6B"/>
    <w:rsid w:val="008B0384"/>
    <w:rsid w:val="008C4CAA"/>
    <w:rsid w:val="008F0DC5"/>
    <w:rsid w:val="00922AFA"/>
    <w:rsid w:val="009A60F2"/>
    <w:rsid w:val="009A6645"/>
    <w:rsid w:val="009B257B"/>
    <w:rsid w:val="009B2728"/>
    <w:rsid w:val="009D28EF"/>
    <w:rsid w:val="00A03736"/>
    <w:rsid w:val="00A15EA2"/>
    <w:rsid w:val="00A40812"/>
    <w:rsid w:val="00A41F42"/>
    <w:rsid w:val="00A456E3"/>
    <w:rsid w:val="00A77B24"/>
    <w:rsid w:val="00A81573"/>
    <w:rsid w:val="00AB1B29"/>
    <w:rsid w:val="00AC3377"/>
    <w:rsid w:val="00AC4054"/>
    <w:rsid w:val="00AE6EAC"/>
    <w:rsid w:val="00AF2354"/>
    <w:rsid w:val="00B0526F"/>
    <w:rsid w:val="00B121B6"/>
    <w:rsid w:val="00B4043D"/>
    <w:rsid w:val="00B6372D"/>
    <w:rsid w:val="00B96C8C"/>
    <w:rsid w:val="00BA15EB"/>
    <w:rsid w:val="00BA320C"/>
    <w:rsid w:val="00BA7595"/>
    <w:rsid w:val="00BC35AB"/>
    <w:rsid w:val="00C07080"/>
    <w:rsid w:val="00C635E3"/>
    <w:rsid w:val="00C6479B"/>
    <w:rsid w:val="00C718F1"/>
    <w:rsid w:val="00CA289D"/>
    <w:rsid w:val="00CC57C3"/>
    <w:rsid w:val="00CE0A4D"/>
    <w:rsid w:val="00CE240B"/>
    <w:rsid w:val="00CE560A"/>
    <w:rsid w:val="00D01B6E"/>
    <w:rsid w:val="00D33DE5"/>
    <w:rsid w:val="00D46D99"/>
    <w:rsid w:val="00D5743C"/>
    <w:rsid w:val="00D86EAD"/>
    <w:rsid w:val="00D903AB"/>
    <w:rsid w:val="00D95CCB"/>
    <w:rsid w:val="00D9741D"/>
    <w:rsid w:val="00DA1D68"/>
    <w:rsid w:val="00DA371F"/>
    <w:rsid w:val="00DD4211"/>
    <w:rsid w:val="00E32408"/>
    <w:rsid w:val="00E4009F"/>
    <w:rsid w:val="00E81BD9"/>
    <w:rsid w:val="00E822FE"/>
    <w:rsid w:val="00E94320"/>
    <w:rsid w:val="00EA0A79"/>
    <w:rsid w:val="00EA0DDA"/>
    <w:rsid w:val="00ED41E8"/>
    <w:rsid w:val="00EE3AB8"/>
    <w:rsid w:val="00EF02A2"/>
    <w:rsid w:val="00F170E7"/>
    <w:rsid w:val="00F218DC"/>
    <w:rsid w:val="00F637DE"/>
    <w:rsid w:val="00F63BBA"/>
    <w:rsid w:val="00F6776F"/>
    <w:rsid w:val="00F81B59"/>
    <w:rsid w:val="00FA55B8"/>
    <w:rsid w:val="00FC0F72"/>
    <w:rsid w:val="00FC20D5"/>
    <w:rsid w:val="00FC4151"/>
    <w:rsid w:val="00FC4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E8F6"/>
  <w15:docId w15:val="{6D69B0A4-1BC3-4623-AF6F-CC4011D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sa.gov.au/doc/camps-and-excursions-guidelines-schools-and-preschoo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di.sa.edu.au/library/document-library/controlled-policies/camps-and-excursions-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cs.sa.gov.au/docs/files/communities/docman/1/Carrying_Passengers_in_Gov.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cs.sa.gov.au/docs/documents/1/Ed169ExcursionProforma.doc"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hyperlink" Target="http://www.decs.sa.gov.au/docs/documents/1/CampsandExcursionsConsent.do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2622-0F55-4D67-B4BE-098681E0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Harvey, Katie (Tea Tree Gully Primary School)</cp:lastModifiedBy>
  <cp:revision>3</cp:revision>
  <cp:lastPrinted>2020-08-10T01:01:00Z</cp:lastPrinted>
  <dcterms:created xsi:type="dcterms:W3CDTF">2023-04-19T07:03:00Z</dcterms:created>
  <dcterms:modified xsi:type="dcterms:W3CDTF">2023-04-19T10:39:00Z</dcterms:modified>
</cp:coreProperties>
</file>